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OLE_LINK1"/>
      <w:r>
        <w:rPr>
          <w:rFonts w:hint="eastAsia" w:ascii="宋体" w:hAnsi="宋体"/>
          <w:b/>
          <w:color w:val="auto"/>
          <w:sz w:val="44"/>
          <w:szCs w:val="44"/>
        </w:rPr>
        <w:t>关于对</w:t>
      </w:r>
      <w:bookmarkStart w:id="1" w:name="OLE_LINK4"/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江西铜业集团铜板带有限公司</w:t>
      </w:r>
      <w:bookmarkEnd w:id="1"/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噪声扰民</w:t>
      </w:r>
      <w:r>
        <w:rPr>
          <w:rFonts w:hint="eastAsia" w:ascii="宋体" w:hAnsi="宋体"/>
          <w:b/>
          <w:color w:val="auto"/>
          <w:sz w:val="44"/>
          <w:szCs w:val="44"/>
        </w:rPr>
        <w:t>信访件的调查处理报告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工单号: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20240619300983、20240619401355、</w:t>
      </w:r>
      <w:bookmarkStart w:id="2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20240619306737</w:t>
      </w:r>
      <w:bookmarkEnd w:id="2"/>
      <w:bookmarkStart w:id="3" w:name="_GoBack"/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 12345 平台转办的关于反映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江西铜业集团铜板带有限公司噪声扰民的问题收悉。我支队高度重视，立即调查核实，现将有关办理情况回复如下: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调查情况。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江西铜业集团铜板带有限公司，该公司主要经营范围为生产、销售铜板带产品；产品的售后服务及相关的技术咨询服务和业务等，已办理环保手续。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二、处理情况。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持续跟踪解决。6月25日现场检查时，该公司正在生产，噪声来源于该公司损坏的的循环水站2#冷却塔电机。经督促，该公司将于7月5日之前更换冷却塔电机，在此期间中午和晚上休息时间不进行作业。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回访情况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月26日10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时联系诉求人进行回访，投诉人表示满意。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029200" cy="6708775"/>
            <wp:effectExtent l="0" t="0" r="0" b="15875"/>
            <wp:docPr id="2" name="图片 2" descr="微信图片_20240627163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6271630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70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2405" cy="5991860"/>
            <wp:effectExtent l="0" t="0" r="444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99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5MDM2YTZkYzNhY2YzNDQ0ZWI1YjZiMTY2NzQ4NDUifQ=="/>
    <w:docVar w:name="KSO_WPS_MARK_KEY" w:val="2e1c607b-91da-406e-9c37-cb6c99b1d444"/>
  </w:docVars>
  <w:rsids>
    <w:rsidRoot w:val="00000000"/>
    <w:rsid w:val="001E1F61"/>
    <w:rsid w:val="00A010BF"/>
    <w:rsid w:val="021A2173"/>
    <w:rsid w:val="02B06959"/>
    <w:rsid w:val="05874BFE"/>
    <w:rsid w:val="05D96DB3"/>
    <w:rsid w:val="08517624"/>
    <w:rsid w:val="08CC5647"/>
    <w:rsid w:val="091D0DD3"/>
    <w:rsid w:val="0B2B3C7B"/>
    <w:rsid w:val="0BE3423B"/>
    <w:rsid w:val="0C9413AC"/>
    <w:rsid w:val="0F6E737A"/>
    <w:rsid w:val="18402764"/>
    <w:rsid w:val="1D4E0830"/>
    <w:rsid w:val="1EBE7964"/>
    <w:rsid w:val="207215AC"/>
    <w:rsid w:val="25343FE9"/>
    <w:rsid w:val="2570313D"/>
    <w:rsid w:val="2AA9076A"/>
    <w:rsid w:val="2BB63E35"/>
    <w:rsid w:val="2EAB2859"/>
    <w:rsid w:val="300B7212"/>
    <w:rsid w:val="32243975"/>
    <w:rsid w:val="32970CB9"/>
    <w:rsid w:val="33DE760F"/>
    <w:rsid w:val="35134CCC"/>
    <w:rsid w:val="37B3277F"/>
    <w:rsid w:val="39746EBB"/>
    <w:rsid w:val="3BE965B6"/>
    <w:rsid w:val="4185309F"/>
    <w:rsid w:val="47594138"/>
    <w:rsid w:val="498C3C6B"/>
    <w:rsid w:val="4A713D5E"/>
    <w:rsid w:val="535844AE"/>
    <w:rsid w:val="5B7F2DE5"/>
    <w:rsid w:val="5DE20AEA"/>
    <w:rsid w:val="5F414D1C"/>
    <w:rsid w:val="5FA7073C"/>
    <w:rsid w:val="610E77EE"/>
    <w:rsid w:val="629A1E40"/>
    <w:rsid w:val="629E7B40"/>
    <w:rsid w:val="640E3621"/>
    <w:rsid w:val="66426252"/>
    <w:rsid w:val="6A9A052E"/>
    <w:rsid w:val="6CF1310B"/>
    <w:rsid w:val="6FD36FA4"/>
    <w:rsid w:val="718070C4"/>
    <w:rsid w:val="73834CCB"/>
    <w:rsid w:val="7DB12205"/>
    <w:rsid w:val="7FA9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422</Words>
  <Characters>516</Characters>
  <Lines>0</Lines>
  <Paragraphs>0</Paragraphs>
  <TotalTime>39</TotalTime>
  <ScaleCrop>false</ScaleCrop>
  <LinksUpToDate>false</LinksUpToDate>
  <CharactersWithSpaces>554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Herun</cp:lastModifiedBy>
  <cp:lastPrinted>2024-07-01T08:09:00Z</cp:lastPrinted>
  <dcterms:modified xsi:type="dcterms:W3CDTF">2024-07-10T01:46:08Z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2C4AC36D5677494A9D0A412C8A964818_13</vt:lpwstr>
  </property>
</Properties>
</file>