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6C8" w:rsidRPr="0067751A" w:rsidRDefault="009056C8" w:rsidP="00B71349">
      <w:pPr>
        <w:ind w:leftChars="1806" w:left="6833" w:hangingChars="550" w:hanging="2860"/>
        <w:rPr>
          <w:rFonts w:ascii="Arial" w:eastAsia="宋体" w:hAnsi="Arial" w:cs="Arial"/>
          <w:sz w:val="52"/>
          <w:szCs w:val="52"/>
        </w:rPr>
      </w:pP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南</w:t>
      </w:r>
      <w:bookmarkStart w:id="0" w:name="_GoBack"/>
      <w:bookmarkEnd w:id="0"/>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昌</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辉</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门</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公</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司</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应</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急</w:t>
      </w:r>
    </w:p>
    <w:p w:rsidR="009056C8"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预</w:t>
      </w:r>
    </w:p>
    <w:p w:rsidR="00B71349" w:rsidRPr="0067751A" w:rsidRDefault="009056C8" w:rsidP="009056C8">
      <w:pPr>
        <w:ind w:leftChars="2200" w:left="7711" w:hangingChars="550" w:hanging="2871"/>
        <w:rPr>
          <w:rFonts w:ascii="Arial" w:eastAsia="宋体" w:hAnsi="Arial" w:cs="Arial"/>
          <w:b/>
          <w:sz w:val="52"/>
          <w:szCs w:val="52"/>
        </w:rPr>
      </w:pPr>
      <w:r w:rsidRPr="0067751A">
        <w:rPr>
          <w:rFonts w:ascii="Arial" w:eastAsia="宋体" w:hAnsi="Arial" w:cs="Arial"/>
          <w:b/>
          <w:sz w:val="52"/>
          <w:szCs w:val="52"/>
        </w:rPr>
        <w:t>案</w:t>
      </w:r>
    </w:p>
    <w:p w:rsidR="009056C8" w:rsidRPr="0067751A" w:rsidRDefault="009056C8" w:rsidP="00B71349">
      <w:pPr>
        <w:rPr>
          <w:rFonts w:ascii="Arial" w:eastAsia="宋体" w:hAnsi="Arial" w:cs="Arial"/>
          <w:b/>
          <w:sz w:val="24"/>
          <w:szCs w:val="24"/>
        </w:rPr>
      </w:pPr>
    </w:p>
    <w:p w:rsidR="009056C8" w:rsidRPr="0067751A" w:rsidRDefault="009056C8" w:rsidP="00B71349">
      <w:pPr>
        <w:rPr>
          <w:rFonts w:ascii="Arial" w:eastAsia="宋体" w:hAnsi="Arial" w:cs="Arial"/>
          <w:b/>
          <w:sz w:val="24"/>
          <w:szCs w:val="24"/>
        </w:rPr>
      </w:pPr>
    </w:p>
    <w:p w:rsidR="009056C8" w:rsidRDefault="009056C8" w:rsidP="00B71349">
      <w:pPr>
        <w:rPr>
          <w:rFonts w:ascii="Arial" w:eastAsia="宋体" w:hAnsi="Arial" w:cs="Arial"/>
          <w:b/>
          <w:sz w:val="24"/>
          <w:szCs w:val="24"/>
        </w:rPr>
      </w:pPr>
    </w:p>
    <w:p w:rsidR="002F0BE5" w:rsidRPr="0067751A" w:rsidRDefault="002F0BE5" w:rsidP="00B71349">
      <w:pPr>
        <w:rPr>
          <w:rFonts w:ascii="Arial" w:eastAsia="宋体" w:hAnsi="Arial" w:cs="Arial"/>
          <w:b/>
          <w:sz w:val="24"/>
          <w:szCs w:val="24"/>
        </w:rPr>
      </w:pPr>
    </w:p>
    <w:p w:rsidR="009056C8" w:rsidRPr="0067751A" w:rsidRDefault="002F48DD" w:rsidP="002F48DD">
      <w:pPr>
        <w:tabs>
          <w:tab w:val="center" w:pos="5256"/>
          <w:tab w:val="left" w:pos="7068"/>
        </w:tabs>
        <w:rPr>
          <w:rFonts w:ascii="Arial" w:eastAsia="宋体" w:hAnsi="Arial" w:cs="Arial"/>
          <w:b/>
          <w:sz w:val="52"/>
          <w:szCs w:val="52"/>
        </w:rPr>
      </w:pPr>
      <w:r>
        <w:rPr>
          <w:rFonts w:ascii="Arial" w:eastAsia="宋体" w:hAnsi="Arial" w:cs="Arial"/>
          <w:b/>
          <w:sz w:val="52"/>
          <w:szCs w:val="52"/>
        </w:rPr>
        <w:lastRenderedPageBreak/>
        <w:tab/>
      </w:r>
      <w:r w:rsidR="009056C8" w:rsidRPr="0067751A">
        <w:rPr>
          <w:rFonts w:ascii="Arial" w:eastAsia="宋体" w:hAnsi="Arial" w:cs="Arial"/>
          <w:b/>
          <w:sz w:val="52"/>
          <w:szCs w:val="52"/>
        </w:rPr>
        <w:t>目</w:t>
      </w:r>
      <w:r w:rsidR="009056C8" w:rsidRPr="0067751A">
        <w:rPr>
          <w:rFonts w:ascii="Arial" w:eastAsia="宋体" w:hAnsi="Arial" w:cs="Arial"/>
          <w:b/>
          <w:sz w:val="52"/>
          <w:szCs w:val="52"/>
        </w:rPr>
        <w:t xml:space="preserve">     </w:t>
      </w:r>
      <w:r w:rsidR="009056C8" w:rsidRPr="0067751A">
        <w:rPr>
          <w:rFonts w:ascii="Arial" w:eastAsia="宋体" w:hAnsi="Arial" w:cs="Arial"/>
          <w:b/>
          <w:sz w:val="52"/>
          <w:szCs w:val="52"/>
        </w:rPr>
        <w:t>录</w:t>
      </w:r>
      <w:r>
        <w:rPr>
          <w:rFonts w:ascii="Arial" w:eastAsia="宋体" w:hAnsi="Arial" w:cs="Arial"/>
          <w:b/>
          <w:sz w:val="52"/>
          <w:szCs w:val="52"/>
        </w:rPr>
        <w:tab/>
      </w:r>
    </w:p>
    <w:sdt>
      <w:sdtPr>
        <w:rPr>
          <w:rFonts w:ascii="Arial" w:eastAsiaTheme="minorEastAsia" w:hAnsi="Arial" w:cs="Arial"/>
          <w:color w:val="auto"/>
          <w:sz w:val="24"/>
          <w:szCs w:val="24"/>
          <w:lang w:eastAsia="zh-CN"/>
        </w:rPr>
        <w:id w:val="754481686"/>
        <w:docPartObj>
          <w:docPartGallery w:val="Table of Contents"/>
          <w:docPartUnique/>
        </w:docPartObj>
      </w:sdtPr>
      <w:sdtEndPr>
        <w:rPr>
          <w:b/>
          <w:bCs/>
          <w:noProof/>
          <w:sz w:val="22"/>
          <w:szCs w:val="22"/>
        </w:rPr>
      </w:sdtEndPr>
      <w:sdtContent>
        <w:p w:rsidR="005171DF" w:rsidRPr="002F48DD" w:rsidRDefault="005171DF" w:rsidP="002F48DD">
          <w:pPr>
            <w:pStyle w:val="TOCHeading"/>
            <w:spacing w:line="360" w:lineRule="auto"/>
            <w:rPr>
              <w:rFonts w:ascii="Arial" w:hAnsi="Arial" w:cs="Arial"/>
              <w:sz w:val="24"/>
              <w:szCs w:val="24"/>
            </w:rPr>
          </w:pPr>
        </w:p>
        <w:p w:rsidR="002F48DD" w:rsidRPr="002F48DD" w:rsidRDefault="005171DF" w:rsidP="002F48DD">
          <w:pPr>
            <w:pStyle w:val="TOC1"/>
            <w:rPr>
              <w:noProof/>
              <w:sz w:val="24"/>
              <w:szCs w:val="24"/>
            </w:rPr>
          </w:pPr>
          <w:r w:rsidRPr="002F48DD">
            <w:rPr>
              <w:rFonts w:ascii="Arial" w:eastAsia="宋体" w:hAnsi="Arial" w:cs="Arial"/>
              <w:sz w:val="24"/>
              <w:szCs w:val="24"/>
            </w:rPr>
            <w:fldChar w:fldCharType="begin"/>
          </w:r>
          <w:r w:rsidRPr="002F48DD">
            <w:rPr>
              <w:rFonts w:ascii="Arial" w:eastAsia="宋体" w:hAnsi="Arial" w:cs="Arial"/>
              <w:sz w:val="24"/>
              <w:szCs w:val="24"/>
            </w:rPr>
            <w:instrText xml:space="preserve"> TOC \o "1-3" \h \z \u </w:instrText>
          </w:r>
          <w:r w:rsidRPr="002F48DD">
            <w:rPr>
              <w:rFonts w:ascii="Arial" w:eastAsia="宋体" w:hAnsi="Arial" w:cs="Arial"/>
              <w:sz w:val="24"/>
              <w:szCs w:val="24"/>
            </w:rPr>
            <w:fldChar w:fldCharType="separate"/>
          </w:r>
          <w:hyperlink w:anchor="_Toc501179898" w:history="1">
            <w:r w:rsidR="002F48DD" w:rsidRPr="002F48DD">
              <w:rPr>
                <w:rStyle w:val="Hyperlink"/>
                <w:rFonts w:ascii="Arial" w:hAnsi="Arial" w:cs="Arial" w:hint="eastAsia"/>
                <w:noProof/>
                <w:sz w:val="24"/>
                <w:szCs w:val="24"/>
              </w:rPr>
              <w:t>一、总则</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_Toc501179898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899"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、目的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_Toc501179899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0"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、编制依据</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1"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、范围</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2"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、应急预案体系</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6</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03" w:history="1">
            <w:r w:rsidR="002F48DD" w:rsidRPr="002F48DD">
              <w:rPr>
                <w:rStyle w:val="Hyperlink"/>
                <w:rFonts w:ascii="Arial" w:hAnsi="Arial" w:cs="Arial" w:hint="eastAsia"/>
                <w:noProof/>
                <w:sz w:val="24"/>
                <w:szCs w:val="24"/>
              </w:rPr>
              <w:t>二、危险性分析</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6</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4"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、单位概况</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6</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5" w:history="1">
            <w:r w:rsidR="002F48DD" w:rsidRPr="002F48DD">
              <w:rPr>
                <w:rStyle w:val="Hyperlink"/>
                <w:noProof/>
                <w:sz w:val="24"/>
                <w:szCs w:val="24"/>
              </w:rPr>
              <w:t>2</w:t>
            </w:r>
            <w:r w:rsidR="002F48DD" w:rsidRPr="002F48DD">
              <w:rPr>
                <w:rStyle w:val="Hyperlink"/>
                <w:rFonts w:hint="eastAsia"/>
                <w:noProof/>
                <w:sz w:val="24"/>
                <w:szCs w:val="24"/>
              </w:rPr>
              <w:t>、地理位置</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7</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6" w:history="1">
            <w:r w:rsidR="002F48DD" w:rsidRPr="002F48DD">
              <w:rPr>
                <w:rStyle w:val="Hyperlink"/>
                <w:noProof/>
                <w:sz w:val="24"/>
                <w:szCs w:val="24"/>
              </w:rPr>
              <w:t>3</w:t>
            </w:r>
            <w:r w:rsidR="002F48DD" w:rsidRPr="002F48DD">
              <w:rPr>
                <w:rStyle w:val="Hyperlink"/>
                <w:rFonts w:hint="eastAsia"/>
                <w:noProof/>
                <w:sz w:val="24"/>
                <w:szCs w:val="24"/>
              </w:rPr>
              <w:t>、周边环境</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7</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7"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、危险源与风险分析</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11</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08" w:history="1">
            <w:r w:rsidR="002F48DD" w:rsidRPr="002F48DD">
              <w:rPr>
                <w:rStyle w:val="Hyperlink"/>
                <w:rFonts w:ascii="Arial" w:hAnsi="Arial" w:cs="Arial" w:hint="eastAsia"/>
                <w:noProof/>
                <w:sz w:val="24"/>
                <w:szCs w:val="24"/>
              </w:rPr>
              <w:t>三、组织机构及职责</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12</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09"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、应急组织体系</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_Toc501179909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12</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0"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、指挥机构及职责</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12</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11" w:history="1">
            <w:r w:rsidR="002F48DD" w:rsidRPr="002F48DD">
              <w:rPr>
                <w:rStyle w:val="Hyperlink"/>
                <w:rFonts w:ascii="Arial" w:hAnsi="Arial" w:cs="Arial" w:hint="eastAsia"/>
                <w:noProof/>
                <w:sz w:val="24"/>
                <w:szCs w:val="24"/>
              </w:rPr>
              <w:t>四、预防与预警</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13</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2"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、危险源控制</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13</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3"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、预警行动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14</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4"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、信息报告与处理</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14</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15" w:history="1">
            <w:r w:rsidR="002F48DD" w:rsidRPr="002F48DD">
              <w:rPr>
                <w:rStyle w:val="Hyperlink"/>
                <w:rFonts w:ascii="Arial" w:hAnsi="Arial" w:cs="Arial" w:hint="eastAsia"/>
                <w:noProof/>
                <w:sz w:val="24"/>
                <w:szCs w:val="24"/>
              </w:rPr>
              <w:t>五、应急响应</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6"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、响应分级</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7"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、响应程序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15</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18"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、应急结束</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16</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19" w:history="1">
            <w:r w:rsidR="002F48DD" w:rsidRPr="002F48DD">
              <w:rPr>
                <w:rStyle w:val="Hyperlink"/>
                <w:rFonts w:ascii="Arial" w:hAnsi="Arial" w:cs="Arial" w:hint="eastAsia"/>
                <w:noProof/>
                <w:sz w:val="24"/>
                <w:szCs w:val="24"/>
              </w:rPr>
              <w:t>六、信息发布</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_Toc501179919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16</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20" w:history="1">
            <w:r w:rsidR="002F48DD" w:rsidRPr="002F48DD">
              <w:rPr>
                <w:rStyle w:val="Hyperlink"/>
                <w:rFonts w:ascii="Arial" w:hAnsi="Arial" w:cs="Arial" w:hint="eastAsia"/>
                <w:noProof/>
                <w:sz w:val="24"/>
                <w:szCs w:val="24"/>
              </w:rPr>
              <w:t>七、后期处置</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16</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21" w:history="1">
            <w:r w:rsidR="002F48DD" w:rsidRPr="002F48DD">
              <w:rPr>
                <w:rStyle w:val="Hyperlink"/>
                <w:rFonts w:ascii="Arial" w:hAnsi="Arial" w:cs="Arial" w:hint="eastAsia"/>
                <w:noProof/>
                <w:sz w:val="24"/>
                <w:szCs w:val="24"/>
              </w:rPr>
              <w:t>八、保障措施</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17</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22"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、通信与信息保障</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17</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23"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、应急队伍保障</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17</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24"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、应急物质装备保障</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17</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25"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、其它保障</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26" w:history="1">
            <w:r w:rsidR="002F48DD" w:rsidRPr="002F48DD">
              <w:rPr>
                <w:rStyle w:val="Hyperlink"/>
                <w:rFonts w:ascii="Arial" w:hAnsi="Arial" w:cs="Arial" w:hint="eastAsia"/>
                <w:noProof/>
                <w:sz w:val="24"/>
                <w:szCs w:val="24"/>
              </w:rPr>
              <w:t>九、培训与演练</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27"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、培训</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28"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、演练</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29" w:history="1">
            <w:r w:rsidR="002F48DD" w:rsidRPr="002F48DD">
              <w:rPr>
                <w:rStyle w:val="Hyperlink"/>
                <w:rFonts w:hint="eastAsia"/>
                <w:noProof/>
                <w:sz w:val="24"/>
                <w:szCs w:val="24"/>
              </w:rPr>
              <w:t>十、奖惩</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_Toc501179929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30" w:history="1">
            <w:r w:rsidR="002F48DD" w:rsidRPr="002F48DD">
              <w:rPr>
                <w:rStyle w:val="Hyperlink"/>
                <w:rFonts w:ascii="Arial" w:hAnsi="Arial" w:cs="Arial" w:hint="eastAsia"/>
                <w:noProof/>
                <w:sz w:val="24"/>
                <w:szCs w:val="24"/>
              </w:rPr>
              <w:t>十一、附则</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1" w:history="1">
            <w:r w:rsidR="002F48DD" w:rsidRPr="002F48DD">
              <w:rPr>
                <w:rStyle w:val="Hyperlink"/>
                <w:noProof/>
                <w:sz w:val="24"/>
                <w:szCs w:val="24"/>
              </w:rPr>
              <w:t>1</w:t>
            </w:r>
            <w:r w:rsidR="002F48DD" w:rsidRPr="002F48DD">
              <w:rPr>
                <w:rStyle w:val="Hyperlink"/>
                <w:rFonts w:hint="eastAsia"/>
                <w:noProof/>
                <w:sz w:val="24"/>
                <w:szCs w:val="24"/>
              </w:rPr>
              <w:t>、术语与定义</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18</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2"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、维护与更新</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19</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3"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、应急预案实施</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19</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4" w:history="1">
            <w:r w:rsidR="002F48DD" w:rsidRPr="002F48DD">
              <w:rPr>
                <w:rStyle w:val="Hyperlink"/>
                <w:noProof/>
                <w:sz w:val="24"/>
                <w:szCs w:val="24"/>
              </w:rPr>
              <w:t>4</w:t>
            </w:r>
            <w:r w:rsidR="002F48DD" w:rsidRPr="002F48DD">
              <w:rPr>
                <w:rStyle w:val="Hyperlink"/>
                <w:rFonts w:hint="eastAsia"/>
                <w:noProof/>
                <w:sz w:val="24"/>
                <w:szCs w:val="24"/>
              </w:rPr>
              <w:t>、相关文件</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19</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5" w:history="1">
            <w:r w:rsidR="002F48DD" w:rsidRPr="002F48DD">
              <w:rPr>
                <w:rStyle w:val="Hyperlink"/>
                <w:noProof/>
                <w:sz w:val="24"/>
                <w:szCs w:val="24"/>
              </w:rPr>
              <w:t>5</w:t>
            </w:r>
            <w:r w:rsidR="002F48DD" w:rsidRPr="002F48DD">
              <w:rPr>
                <w:rStyle w:val="Hyperlink"/>
                <w:rFonts w:hint="eastAsia"/>
                <w:noProof/>
                <w:sz w:val="24"/>
                <w:szCs w:val="24"/>
              </w:rPr>
              <w:t>、相关记录</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19</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6" w:history="1">
            <w:r w:rsidR="002F48DD" w:rsidRPr="002F48DD">
              <w:rPr>
                <w:rStyle w:val="Hyperlink"/>
                <w:noProof/>
                <w:sz w:val="24"/>
                <w:szCs w:val="24"/>
              </w:rPr>
              <w:t>6</w:t>
            </w:r>
            <w:r w:rsidR="002F48DD" w:rsidRPr="002F48DD">
              <w:rPr>
                <w:rStyle w:val="Hyperlink"/>
                <w:rFonts w:hint="eastAsia"/>
                <w:noProof/>
                <w:sz w:val="24"/>
                <w:szCs w:val="24"/>
              </w:rPr>
              <w:t>、修订记录</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19</w:t>
            </w:r>
            <w:r w:rsidR="002F48DD" w:rsidRPr="002F48DD">
              <w:rPr>
                <w:noProof/>
                <w:webHidden/>
                <w:sz w:val="24"/>
                <w:szCs w:val="24"/>
              </w:rPr>
              <w:fldChar w:fldCharType="end"/>
            </w:r>
          </w:hyperlink>
        </w:p>
        <w:p w:rsidR="002F48DD" w:rsidRPr="002F48DD" w:rsidRDefault="00D904DF" w:rsidP="002F48DD">
          <w:pPr>
            <w:pStyle w:val="TOC1"/>
            <w:rPr>
              <w:noProof/>
              <w:sz w:val="24"/>
              <w:szCs w:val="24"/>
            </w:rPr>
          </w:pPr>
          <w:hyperlink w:anchor="_Toc501179937" w:history="1">
            <w:r w:rsidR="002F48DD" w:rsidRPr="002F48DD">
              <w:rPr>
                <w:rStyle w:val="Hyperlink"/>
                <w:rFonts w:ascii="Arial" w:hAnsi="Arial" w:cs="Arial" w:hint="eastAsia"/>
                <w:noProof/>
                <w:sz w:val="24"/>
                <w:szCs w:val="24"/>
              </w:rPr>
              <w:t>应急专项预案</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20</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38" w:history="1">
            <w:r w:rsidR="002F48DD" w:rsidRPr="002F48DD">
              <w:rPr>
                <w:rStyle w:val="Hyperlink"/>
                <w:rFonts w:ascii="Arial" w:hAnsi="Arial" w:cs="Arial" w:hint="eastAsia"/>
                <w:noProof/>
                <w:sz w:val="24"/>
                <w:szCs w:val="24"/>
              </w:rPr>
              <w:t>一、火灾（爆炸）事件应急程序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20</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39"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、应急组织架构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_Toc501179939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20</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0" w:history="1">
            <w:r w:rsidR="002F48DD" w:rsidRPr="002F48DD">
              <w:rPr>
                <w:rStyle w:val="Hyperlink"/>
                <w:noProof/>
                <w:sz w:val="24"/>
                <w:szCs w:val="24"/>
              </w:rPr>
              <w:t>2</w:t>
            </w:r>
            <w:r w:rsidR="002F48DD" w:rsidRPr="002F48DD">
              <w:rPr>
                <w:rStyle w:val="Hyperlink"/>
                <w:rFonts w:hint="eastAsia"/>
                <w:noProof/>
                <w:sz w:val="24"/>
                <w:szCs w:val="24"/>
              </w:rPr>
              <w:t>、应急流程</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21</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1"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22</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2" w:history="1">
            <w:r w:rsidR="002F48DD" w:rsidRPr="002F48DD">
              <w:rPr>
                <w:rStyle w:val="Hyperlink"/>
                <w:noProof/>
                <w:sz w:val="24"/>
                <w:szCs w:val="24"/>
              </w:rPr>
              <w:t>4</w:t>
            </w:r>
            <w:r w:rsidR="002F48DD" w:rsidRPr="002F48DD">
              <w:rPr>
                <w:rStyle w:val="Hyperlink"/>
                <w:rFonts w:hint="eastAsia"/>
                <w:noProof/>
                <w:sz w:val="24"/>
                <w:szCs w:val="24"/>
              </w:rPr>
              <w:t>、应急组人员组成</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22</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43" w:history="1">
            <w:r w:rsidR="002F48DD" w:rsidRPr="002F48DD">
              <w:rPr>
                <w:rStyle w:val="Hyperlink"/>
                <w:rFonts w:ascii="Arial" w:hAnsi="Arial" w:cs="Arial" w:hint="eastAsia"/>
                <w:noProof/>
                <w:sz w:val="24"/>
                <w:szCs w:val="24"/>
              </w:rPr>
              <w:t>二、电气事件应急程序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23</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4"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、应急组织架构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23</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5"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、应急流程</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23</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6"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24</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7"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、应急组人员组成</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24</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48" w:history="1">
            <w:r w:rsidR="002F48DD" w:rsidRPr="002F48DD">
              <w:rPr>
                <w:rStyle w:val="Hyperlink"/>
                <w:rFonts w:ascii="Arial" w:hAnsi="Arial" w:cs="Arial" w:hint="eastAsia"/>
                <w:noProof/>
                <w:sz w:val="24"/>
                <w:szCs w:val="24"/>
              </w:rPr>
              <w:t>三、职业健康安全损害事件应急程序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25</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49"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、应急组织架构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_Toc501179949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25</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0"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、应急流程</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25</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1"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、应急组成员</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26</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2"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26</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53" w:history="1">
            <w:r w:rsidR="002F48DD" w:rsidRPr="002F48DD">
              <w:rPr>
                <w:rStyle w:val="Hyperlink"/>
                <w:rFonts w:ascii="Arial" w:hAnsi="Arial" w:cs="Arial" w:hint="eastAsia"/>
                <w:noProof/>
                <w:sz w:val="24"/>
                <w:szCs w:val="24"/>
              </w:rPr>
              <w:t>四、自然灾害应急程序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27</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4"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、应急组织架构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27</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5"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、应急流程</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27</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6"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28</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7"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28</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58" w:history="1">
            <w:r w:rsidR="002F48DD" w:rsidRPr="002F48DD">
              <w:rPr>
                <w:rStyle w:val="Hyperlink"/>
                <w:rFonts w:ascii="Arial" w:hAnsi="Arial" w:cs="Arial" w:hint="eastAsia"/>
                <w:noProof/>
                <w:sz w:val="24"/>
                <w:szCs w:val="24"/>
              </w:rPr>
              <w:t>五、化学品泄漏应急程序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_Toc501179958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29</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59"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、应急组织架构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_Toc501179959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29</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0" w:history="1">
            <w:r w:rsidR="002F48DD" w:rsidRPr="002F48DD">
              <w:rPr>
                <w:rStyle w:val="Hyperlink"/>
                <w:rFonts w:ascii="Arial" w:hAnsi="Arial" w:cs="Arial"/>
                <w:noProof/>
                <w:sz w:val="24"/>
                <w:szCs w:val="24"/>
              </w:rPr>
              <w:t>2</w:t>
            </w:r>
            <w:r w:rsidR="002F48DD" w:rsidRPr="002F48DD">
              <w:rPr>
                <w:rStyle w:val="Hyperlink"/>
                <w:rFonts w:ascii="Arial" w:hAnsi="Arial" w:cs="Arial" w:hint="eastAsia"/>
                <w:noProof/>
                <w:sz w:val="24"/>
                <w:szCs w:val="24"/>
              </w:rPr>
              <w:t>、应急流程</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_Toc501179960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29</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1" w:history="1">
            <w:r w:rsidR="002F48DD" w:rsidRPr="002F48DD">
              <w:rPr>
                <w:rStyle w:val="Hyperlink"/>
                <w:rFonts w:ascii="Arial" w:hAnsi="Arial" w:cs="Arial"/>
                <w:noProof/>
                <w:sz w:val="24"/>
                <w:szCs w:val="24"/>
              </w:rPr>
              <w:t>3</w:t>
            </w:r>
            <w:r w:rsidR="002F48DD" w:rsidRPr="002F48DD">
              <w:rPr>
                <w:rStyle w:val="Hyperlink"/>
                <w:rFonts w:ascii="Arial" w:hAnsi="Arial" w:cs="Arial" w:hint="eastAsia"/>
                <w:noProof/>
                <w:sz w:val="24"/>
                <w:szCs w:val="24"/>
              </w:rPr>
              <w:t>、应急组成员</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_Toc501179961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30</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2" w:history="1">
            <w:r w:rsidR="002F48DD" w:rsidRPr="002F48DD">
              <w:rPr>
                <w:rStyle w:val="Hyperlink"/>
                <w:rFonts w:ascii="Arial" w:hAnsi="Arial" w:cs="Arial"/>
                <w:noProof/>
                <w:sz w:val="24"/>
                <w:szCs w:val="24"/>
              </w:rPr>
              <w:t>4</w:t>
            </w:r>
            <w:r w:rsidR="002F48DD" w:rsidRPr="002F48DD">
              <w:rPr>
                <w:rStyle w:val="Hyperlink"/>
                <w:rFonts w:ascii="Arial" w:hAnsi="Arial" w:cs="Arial"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_Toc501179962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30</w:t>
            </w:r>
            <w:r w:rsidR="002F48DD" w:rsidRPr="002F48DD">
              <w:rPr>
                <w:noProof/>
                <w:webHidden/>
                <w:sz w:val="24"/>
                <w:szCs w:val="24"/>
              </w:rPr>
              <w:fldChar w:fldCharType="end"/>
            </w:r>
          </w:hyperlink>
        </w:p>
        <w:p w:rsidR="002F48DD" w:rsidRPr="002F48DD" w:rsidRDefault="00D904DF" w:rsidP="002F48DD">
          <w:pPr>
            <w:pStyle w:val="TOC2"/>
            <w:tabs>
              <w:tab w:val="right" w:leader="dot" w:pos="10502"/>
            </w:tabs>
            <w:spacing w:line="360" w:lineRule="auto"/>
            <w:rPr>
              <w:noProof/>
              <w:sz w:val="24"/>
              <w:szCs w:val="24"/>
            </w:rPr>
          </w:pPr>
          <w:hyperlink w:anchor="_Toc501179963" w:history="1">
            <w:r w:rsidR="002F48DD" w:rsidRPr="002F48DD">
              <w:rPr>
                <w:rStyle w:val="Hyperlink"/>
                <w:rFonts w:ascii="Arial" w:hAnsi="Arial" w:cs="Arial" w:hint="eastAsia"/>
                <w:noProof/>
                <w:sz w:val="24"/>
                <w:szCs w:val="24"/>
              </w:rPr>
              <w:t>六、环境灾害应急程序</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_Toc501179963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31</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4" w:history="1">
            <w:r w:rsidR="002F48DD" w:rsidRPr="002F48DD">
              <w:rPr>
                <w:rStyle w:val="Hyperlink"/>
                <w:rFonts w:ascii="Arial" w:hAnsi="Arial" w:cs="Arial"/>
                <w:noProof/>
                <w:sz w:val="24"/>
                <w:szCs w:val="24"/>
              </w:rPr>
              <w:t>1</w:t>
            </w:r>
            <w:r w:rsidR="002F48DD" w:rsidRPr="002F48DD">
              <w:rPr>
                <w:rStyle w:val="Hyperlink"/>
                <w:rFonts w:ascii="Arial" w:hAnsi="Arial" w:cs="Arial" w:hint="eastAsia"/>
                <w:noProof/>
                <w:sz w:val="24"/>
                <w:szCs w:val="24"/>
              </w:rPr>
              <w:t>、应急组织架构</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_Toc501179964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31</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5" w:history="1">
            <w:r w:rsidR="002F48DD" w:rsidRPr="002F48DD">
              <w:rPr>
                <w:rStyle w:val="Hyperlink"/>
                <w:noProof/>
                <w:sz w:val="24"/>
                <w:szCs w:val="24"/>
              </w:rPr>
              <w:t>2</w:t>
            </w:r>
            <w:r w:rsidR="002F48DD" w:rsidRPr="002F48DD">
              <w:rPr>
                <w:rStyle w:val="Hyperlink"/>
                <w:rFonts w:hint="eastAsia"/>
                <w:noProof/>
                <w:sz w:val="24"/>
                <w:szCs w:val="24"/>
              </w:rPr>
              <w:t>、应急流程</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_Toc501179965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32</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6" w:history="1">
            <w:r w:rsidR="002F48DD" w:rsidRPr="002F48DD">
              <w:rPr>
                <w:rStyle w:val="Hyperlink"/>
                <w:noProof/>
                <w:sz w:val="24"/>
                <w:szCs w:val="24"/>
              </w:rPr>
              <w:t>3</w:t>
            </w:r>
            <w:r w:rsidR="002F48DD" w:rsidRPr="002F48DD">
              <w:rPr>
                <w:rStyle w:val="Hyperlink"/>
                <w:rFonts w:hint="eastAsia"/>
                <w:noProof/>
                <w:sz w:val="24"/>
                <w:szCs w:val="24"/>
              </w:rPr>
              <w:t>、应急组成员</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_Toc501179966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33</w:t>
            </w:r>
            <w:r w:rsidR="002F48DD" w:rsidRPr="002F48DD">
              <w:rPr>
                <w:noProof/>
                <w:webHidden/>
                <w:sz w:val="24"/>
                <w:szCs w:val="24"/>
              </w:rPr>
              <w:fldChar w:fldCharType="end"/>
            </w:r>
          </w:hyperlink>
        </w:p>
        <w:p w:rsidR="002F48DD" w:rsidRPr="002F48DD" w:rsidRDefault="00D904DF" w:rsidP="002F48DD">
          <w:pPr>
            <w:pStyle w:val="TOC3"/>
            <w:tabs>
              <w:tab w:val="right" w:leader="dot" w:pos="10502"/>
            </w:tabs>
            <w:spacing w:line="360" w:lineRule="auto"/>
            <w:rPr>
              <w:noProof/>
              <w:sz w:val="24"/>
              <w:szCs w:val="24"/>
            </w:rPr>
          </w:pPr>
          <w:hyperlink w:anchor="_Toc501179967" w:history="1">
            <w:r w:rsidR="002F48DD" w:rsidRPr="002F48DD">
              <w:rPr>
                <w:rStyle w:val="Hyperlink"/>
                <w:noProof/>
                <w:sz w:val="24"/>
                <w:szCs w:val="24"/>
              </w:rPr>
              <w:t>4</w:t>
            </w:r>
            <w:r w:rsidR="002F48DD" w:rsidRPr="002F48DD">
              <w:rPr>
                <w:rStyle w:val="Hyperlink"/>
                <w:rFonts w:hint="eastAsia"/>
                <w:noProof/>
                <w:sz w:val="24"/>
                <w:szCs w:val="24"/>
              </w:rPr>
              <w:t>、应急行动</w:t>
            </w:r>
            <w:r w:rsidR="002F48DD" w:rsidRPr="002F48DD">
              <w:rPr>
                <w:noProof/>
                <w:webHidden/>
                <w:sz w:val="24"/>
                <w:szCs w:val="24"/>
              </w:rPr>
              <w:tab/>
            </w:r>
            <w:r w:rsidR="002F48DD" w:rsidRPr="002F48DD">
              <w:rPr>
                <w:noProof/>
                <w:webHidden/>
                <w:sz w:val="24"/>
                <w:szCs w:val="24"/>
              </w:rPr>
              <w:fldChar w:fldCharType="begin"/>
            </w:r>
            <w:r w:rsidR="002F48DD" w:rsidRPr="002F48DD">
              <w:rPr>
                <w:noProof/>
                <w:webHidden/>
                <w:sz w:val="24"/>
                <w:szCs w:val="24"/>
              </w:rPr>
              <w:instrText xml:space="preserve"> PAGEREF _Toc501179967 \h </w:instrText>
            </w:r>
            <w:r w:rsidR="002F48DD" w:rsidRPr="002F48DD">
              <w:rPr>
                <w:noProof/>
                <w:webHidden/>
                <w:sz w:val="24"/>
                <w:szCs w:val="24"/>
              </w:rPr>
            </w:r>
            <w:r w:rsidR="002F48DD" w:rsidRPr="002F48DD">
              <w:rPr>
                <w:noProof/>
                <w:webHidden/>
                <w:sz w:val="24"/>
                <w:szCs w:val="24"/>
              </w:rPr>
              <w:fldChar w:fldCharType="separate"/>
            </w:r>
            <w:r w:rsidR="002F48DD" w:rsidRPr="002F48DD">
              <w:rPr>
                <w:noProof/>
                <w:webHidden/>
                <w:sz w:val="24"/>
                <w:szCs w:val="24"/>
              </w:rPr>
              <w:t>33</w:t>
            </w:r>
            <w:r w:rsidR="002F48DD" w:rsidRPr="002F48DD">
              <w:rPr>
                <w:noProof/>
                <w:webHidden/>
                <w:sz w:val="24"/>
                <w:szCs w:val="24"/>
              </w:rPr>
              <w:fldChar w:fldCharType="end"/>
            </w:r>
          </w:hyperlink>
        </w:p>
        <w:p w:rsidR="005171DF" w:rsidRPr="0067751A" w:rsidRDefault="005171DF" w:rsidP="002F48DD">
          <w:pPr>
            <w:spacing w:line="360" w:lineRule="auto"/>
            <w:rPr>
              <w:rFonts w:ascii="Arial" w:hAnsi="Arial" w:cs="Arial"/>
            </w:rPr>
          </w:pPr>
          <w:r w:rsidRPr="002F48DD">
            <w:rPr>
              <w:rFonts w:ascii="Arial" w:eastAsia="宋体" w:hAnsi="Arial" w:cs="Arial"/>
              <w:b/>
              <w:bCs/>
              <w:noProof/>
              <w:sz w:val="24"/>
              <w:szCs w:val="24"/>
            </w:rPr>
            <w:fldChar w:fldCharType="end"/>
          </w:r>
        </w:p>
      </w:sdtContent>
    </w:sdt>
    <w:p w:rsidR="009056C8" w:rsidRPr="0067751A" w:rsidRDefault="009056C8" w:rsidP="00B71349">
      <w:pPr>
        <w:rPr>
          <w:rFonts w:ascii="Arial" w:eastAsia="宋体" w:hAnsi="Arial" w:cs="Arial"/>
          <w:b/>
          <w:sz w:val="24"/>
          <w:szCs w:val="24"/>
        </w:rPr>
      </w:pPr>
    </w:p>
    <w:p w:rsidR="009056C8" w:rsidRPr="0067751A" w:rsidRDefault="009056C8" w:rsidP="00B71349">
      <w:pPr>
        <w:rPr>
          <w:rFonts w:ascii="Arial" w:eastAsia="宋体" w:hAnsi="Arial" w:cs="Arial"/>
          <w:b/>
          <w:sz w:val="24"/>
          <w:szCs w:val="24"/>
        </w:rPr>
      </w:pPr>
    </w:p>
    <w:p w:rsidR="009056C8" w:rsidRDefault="009056C8" w:rsidP="00B71349">
      <w:pPr>
        <w:rPr>
          <w:rFonts w:ascii="Arial" w:eastAsia="宋体" w:hAnsi="Arial" w:cs="Arial"/>
          <w:b/>
          <w:sz w:val="24"/>
          <w:szCs w:val="24"/>
        </w:rPr>
      </w:pPr>
    </w:p>
    <w:p w:rsidR="002F48DD" w:rsidRDefault="002F48DD" w:rsidP="00B71349">
      <w:pPr>
        <w:rPr>
          <w:rFonts w:ascii="Arial" w:eastAsia="宋体" w:hAnsi="Arial" w:cs="Arial"/>
          <w:b/>
          <w:sz w:val="24"/>
          <w:szCs w:val="24"/>
        </w:rPr>
      </w:pPr>
    </w:p>
    <w:p w:rsidR="002F48DD" w:rsidRDefault="002F48DD" w:rsidP="00B71349">
      <w:pPr>
        <w:rPr>
          <w:rFonts w:ascii="Arial" w:eastAsia="宋体" w:hAnsi="Arial" w:cs="Arial"/>
          <w:b/>
          <w:sz w:val="24"/>
          <w:szCs w:val="24"/>
        </w:rPr>
      </w:pPr>
    </w:p>
    <w:p w:rsidR="00B71349" w:rsidRPr="0067751A" w:rsidRDefault="00B71349" w:rsidP="00C310CE">
      <w:pPr>
        <w:pStyle w:val="Heading1"/>
        <w:rPr>
          <w:rFonts w:ascii="Arial" w:eastAsia="宋体" w:hAnsi="Arial" w:cs="Arial"/>
          <w:sz w:val="24"/>
          <w:szCs w:val="24"/>
        </w:rPr>
      </w:pPr>
      <w:bookmarkStart w:id="1" w:name="_Toc501179898"/>
      <w:r w:rsidRPr="0067751A">
        <w:rPr>
          <w:rFonts w:ascii="Arial" w:hAnsi="Arial" w:cs="Arial"/>
        </w:rPr>
        <w:lastRenderedPageBreak/>
        <w:t>一、总则</w:t>
      </w:r>
      <w:bookmarkEnd w:id="1"/>
    </w:p>
    <w:p w:rsidR="00B71349" w:rsidRPr="0067751A" w:rsidRDefault="00B71349" w:rsidP="00783300">
      <w:pPr>
        <w:pStyle w:val="Heading2"/>
        <w:rPr>
          <w:rFonts w:ascii="Arial" w:hAnsi="Arial" w:cs="Arial"/>
        </w:rPr>
      </w:pPr>
    </w:p>
    <w:p w:rsidR="00B71349" w:rsidRPr="0067751A" w:rsidRDefault="00B71349" w:rsidP="00783300">
      <w:pPr>
        <w:pStyle w:val="Heading2"/>
        <w:rPr>
          <w:rStyle w:val="Strong"/>
          <w:rFonts w:ascii="Arial" w:hAnsi="Arial" w:cs="Arial"/>
        </w:rPr>
      </w:pPr>
      <w:bookmarkStart w:id="2" w:name="_Toc501179899"/>
      <w:r w:rsidRPr="0067751A">
        <w:rPr>
          <w:rFonts w:ascii="Arial" w:hAnsi="Arial" w:cs="Arial"/>
        </w:rPr>
        <w:t>1</w:t>
      </w:r>
      <w:r w:rsidRPr="0067751A">
        <w:rPr>
          <w:rFonts w:ascii="Arial" w:hAnsi="Arial" w:cs="Arial"/>
        </w:rPr>
        <w:t>、目的</w:t>
      </w:r>
      <w:bookmarkEnd w:id="2"/>
      <w:r w:rsidRPr="0067751A">
        <w:rPr>
          <w:rStyle w:val="Strong"/>
          <w:rFonts w:ascii="Arial" w:hAnsi="Arial" w:cs="Arial"/>
        </w:rPr>
        <w:t xml:space="preserve"> </w:t>
      </w:r>
      <w:r w:rsidRPr="0067751A">
        <w:rPr>
          <w:rStyle w:val="Strong"/>
          <w:rFonts w:ascii="Arial" w:hAnsi="Arial" w:cs="Arial"/>
        </w:rPr>
        <w:br/>
      </w:r>
    </w:p>
    <w:p w:rsidR="00B71349" w:rsidRPr="0067751A" w:rsidRDefault="00B71349" w:rsidP="00B71349">
      <w:pPr>
        <w:spacing w:line="480" w:lineRule="exact"/>
        <w:ind w:left="432"/>
        <w:rPr>
          <w:rFonts w:ascii="Arial" w:eastAsia="宋体" w:hAnsi="Arial" w:cs="Arial"/>
          <w:color w:val="000000"/>
          <w:sz w:val="24"/>
          <w:szCs w:val="24"/>
        </w:rPr>
      </w:pPr>
      <w:r w:rsidRPr="0067751A">
        <w:rPr>
          <w:rFonts w:ascii="Arial" w:eastAsia="宋体" w:hAnsi="Arial" w:cs="Arial"/>
          <w:color w:val="000000"/>
          <w:sz w:val="24"/>
          <w:szCs w:val="24"/>
        </w:rPr>
        <w:t>为了应对在生产经营活动过程中可能发生的突发事件，有效地预防、控制和消除重大突发事件的危害，保障员工的生命安全、最大限度地减少财产损失、环境破坏和社会影响，特编制本应急预案。</w:t>
      </w:r>
      <w:r w:rsidRPr="0067751A">
        <w:rPr>
          <w:rFonts w:ascii="Arial" w:eastAsia="宋体" w:hAnsi="Arial" w:cs="Arial"/>
          <w:color w:val="000000"/>
          <w:sz w:val="24"/>
          <w:szCs w:val="24"/>
        </w:rPr>
        <w:t xml:space="preserve"> </w:t>
      </w:r>
    </w:p>
    <w:p w:rsidR="00B71349" w:rsidRPr="0067751A" w:rsidRDefault="00B71349" w:rsidP="00B71349">
      <w:pPr>
        <w:spacing w:line="480" w:lineRule="exact"/>
        <w:ind w:left="432"/>
        <w:rPr>
          <w:rFonts w:ascii="Arial" w:eastAsia="宋体" w:hAnsi="Arial" w:cs="Arial"/>
          <w:color w:val="000000"/>
          <w:sz w:val="24"/>
          <w:szCs w:val="24"/>
        </w:rPr>
      </w:pPr>
    </w:p>
    <w:p w:rsidR="00B71349" w:rsidRPr="0067751A" w:rsidRDefault="00B71349" w:rsidP="00783300">
      <w:pPr>
        <w:pStyle w:val="Heading2"/>
        <w:rPr>
          <w:rFonts w:ascii="Arial" w:hAnsi="Arial" w:cs="Arial"/>
        </w:rPr>
      </w:pPr>
      <w:bookmarkStart w:id="3" w:name="_Toc501179900"/>
      <w:r w:rsidRPr="0067751A">
        <w:rPr>
          <w:rFonts w:ascii="Arial" w:hAnsi="Arial" w:cs="Arial"/>
        </w:rPr>
        <w:t>2</w:t>
      </w:r>
      <w:r w:rsidRPr="0067751A">
        <w:rPr>
          <w:rFonts w:ascii="Arial" w:hAnsi="Arial" w:cs="Arial"/>
        </w:rPr>
        <w:t>、编制依据</w:t>
      </w:r>
      <w:bookmarkEnd w:id="3"/>
    </w:p>
    <w:p w:rsidR="00B71349" w:rsidRPr="0067751A" w:rsidRDefault="00B71349" w:rsidP="00B71349">
      <w:pPr>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《中华人民共和国安全生产法》</w:t>
      </w:r>
      <w:r w:rsidRPr="0067751A">
        <w:rPr>
          <w:rFonts w:ascii="Arial" w:eastAsia="宋体" w:hAnsi="Arial" w:cs="Arial"/>
          <w:color w:val="FF0000"/>
          <w:sz w:val="24"/>
          <w:szCs w:val="24"/>
        </w:rPr>
        <w:t xml:space="preserve">         </w:t>
      </w:r>
    </w:p>
    <w:p w:rsidR="00B71349" w:rsidRPr="0067751A" w:rsidRDefault="00B71349" w:rsidP="00B71349">
      <w:pPr>
        <w:autoSpaceDE w:val="0"/>
        <w:autoSpaceDN w:val="0"/>
        <w:adjustRightInd w:val="0"/>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《中华人民共和国消防法》</w:t>
      </w:r>
      <w:r w:rsidRPr="0067751A">
        <w:rPr>
          <w:rFonts w:ascii="Arial" w:eastAsia="宋体" w:hAnsi="Arial" w:cs="Arial"/>
          <w:color w:val="FF0000"/>
          <w:sz w:val="24"/>
          <w:szCs w:val="24"/>
        </w:rPr>
        <w:t xml:space="preserve">       </w:t>
      </w:r>
    </w:p>
    <w:p w:rsidR="00B71349" w:rsidRPr="0067751A" w:rsidRDefault="00B71349" w:rsidP="00B71349">
      <w:pPr>
        <w:autoSpaceDE w:val="0"/>
        <w:autoSpaceDN w:val="0"/>
        <w:adjustRightInd w:val="0"/>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《中华人民共和国职业病防治法》</w:t>
      </w:r>
      <w:r w:rsidRPr="0067751A">
        <w:rPr>
          <w:rFonts w:ascii="Arial" w:eastAsia="宋体" w:hAnsi="Arial" w:cs="Arial"/>
          <w:color w:val="FF0000"/>
          <w:sz w:val="24"/>
          <w:szCs w:val="24"/>
        </w:rPr>
        <w:t xml:space="preserve">  </w:t>
      </w:r>
    </w:p>
    <w:p w:rsidR="00B71349" w:rsidRPr="0067751A" w:rsidRDefault="00B71349" w:rsidP="00B71349">
      <w:pPr>
        <w:autoSpaceDE w:val="0"/>
        <w:autoSpaceDN w:val="0"/>
        <w:adjustRightInd w:val="0"/>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《生产安全事件报告和调查处理条例》</w:t>
      </w:r>
      <w:r w:rsidRPr="0067751A">
        <w:rPr>
          <w:rFonts w:ascii="Arial" w:eastAsia="宋体" w:hAnsi="Arial" w:cs="Arial"/>
          <w:color w:val="FF0000"/>
          <w:sz w:val="24"/>
          <w:szCs w:val="24"/>
        </w:rPr>
        <w:t xml:space="preserve">     </w:t>
      </w:r>
    </w:p>
    <w:p w:rsidR="00B71349" w:rsidRPr="0067751A" w:rsidRDefault="00B71349" w:rsidP="00B71349">
      <w:pPr>
        <w:autoSpaceDE w:val="0"/>
        <w:autoSpaceDN w:val="0"/>
        <w:adjustRightInd w:val="0"/>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《危险化学品安全管理条例》</w:t>
      </w:r>
      <w:r w:rsidRPr="0067751A">
        <w:rPr>
          <w:rFonts w:ascii="Arial" w:eastAsia="宋体" w:hAnsi="Arial" w:cs="Arial"/>
          <w:color w:val="FF0000"/>
          <w:sz w:val="24"/>
          <w:szCs w:val="24"/>
        </w:rPr>
        <w:t xml:space="preserve">                     </w:t>
      </w:r>
    </w:p>
    <w:p w:rsidR="00B71349" w:rsidRPr="0067751A" w:rsidRDefault="00B71349" w:rsidP="00B71349">
      <w:pPr>
        <w:autoSpaceDE w:val="0"/>
        <w:autoSpaceDN w:val="0"/>
        <w:adjustRightInd w:val="0"/>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《生产经营单位生产安全事件应急预案编制导则》</w:t>
      </w:r>
      <w:r w:rsidRPr="0067751A">
        <w:rPr>
          <w:rFonts w:ascii="Arial" w:eastAsia="宋体" w:hAnsi="Arial" w:cs="Arial"/>
          <w:color w:val="FF0000"/>
          <w:sz w:val="24"/>
          <w:szCs w:val="24"/>
        </w:rPr>
        <w:t xml:space="preserve">   </w:t>
      </w:r>
    </w:p>
    <w:p w:rsidR="00B71349" w:rsidRPr="0067751A" w:rsidRDefault="00B71349" w:rsidP="00B71349">
      <w:pPr>
        <w:autoSpaceDE w:val="0"/>
        <w:autoSpaceDN w:val="0"/>
        <w:adjustRightInd w:val="0"/>
        <w:spacing w:line="360" w:lineRule="auto"/>
        <w:ind w:left="432"/>
        <w:rPr>
          <w:rFonts w:ascii="Arial" w:eastAsia="宋体" w:hAnsi="Arial" w:cs="Arial"/>
          <w:color w:val="FF0000"/>
          <w:sz w:val="24"/>
          <w:szCs w:val="24"/>
        </w:rPr>
      </w:pPr>
      <w:r w:rsidRPr="0067751A">
        <w:rPr>
          <w:rFonts w:ascii="Arial" w:eastAsia="宋体" w:hAnsi="Arial" w:cs="Arial"/>
          <w:color w:val="FF0000"/>
          <w:sz w:val="24"/>
          <w:szCs w:val="24"/>
        </w:rPr>
        <w:t>《生产安全事件应急预案管理办法》</w:t>
      </w:r>
      <w:r w:rsidRPr="0067751A">
        <w:rPr>
          <w:rFonts w:ascii="Arial" w:eastAsia="宋体" w:hAnsi="Arial" w:cs="Arial"/>
          <w:color w:val="FF0000"/>
          <w:sz w:val="24"/>
          <w:szCs w:val="24"/>
        </w:rPr>
        <w:t xml:space="preserve">  </w:t>
      </w:r>
    </w:p>
    <w:p w:rsidR="00B71349" w:rsidRPr="0067751A" w:rsidRDefault="00B71349" w:rsidP="00B71349">
      <w:pPr>
        <w:spacing w:line="360" w:lineRule="auto"/>
        <w:rPr>
          <w:rFonts w:ascii="Arial" w:eastAsia="宋体" w:hAnsi="Arial" w:cs="Arial"/>
          <w:sz w:val="24"/>
          <w:szCs w:val="24"/>
        </w:rPr>
      </w:pPr>
    </w:p>
    <w:p w:rsidR="00C310CE" w:rsidRPr="0067751A" w:rsidRDefault="00B71349" w:rsidP="00B71349">
      <w:pPr>
        <w:spacing w:line="360" w:lineRule="auto"/>
        <w:rPr>
          <w:rFonts w:ascii="Arial" w:eastAsia="宋体" w:hAnsi="Arial" w:cs="Arial"/>
          <w:color w:val="000000"/>
          <w:sz w:val="24"/>
          <w:szCs w:val="24"/>
        </w:rPr>
      </w:pPr>
      <w:bookmarkStart w:id="4" w:name="_Toc501179901"/>
      <w:r w:rsidRPr="0067751A">
        <w:rPr>
          <w:rStyle w:val="Heading2Char"/>
          <w:rFonts w:ascii="Arial" w:hAnsi="Arial" w:cs="Arial"/>
        </w:rPr>
        <w:t>3</w:t>
      </w:r>
      <w:r w:rsidRPr="0067751A">
        <w:rPr>
          <w:rStyle w:val="Heading2Char"/>
          <w:rFonts w:ascii="Arial" w:hAnsi="Arial" w:cs="Arial"/>
        </w:rPr>
        <w:t>、范围</w:t>
      </w:r>
      <w:bookmarkEnd w:id="4"/>
      <w:r w:rsidRPr="0067751A">
        <w:rPr>
          <w:rFonts w:ascii="Arial" w:eastAsia="宋体" w:hAnsi="Arial" w:cs="Arial"/>
          <w:sz w:val="24"/>
          <w:szCs w:val="24"/>
        </w:rPr>
        <w:t xml:space="preserve"> </w:t>
      </w:r>
      <w:r w:rsidRPr="0067751A">
        <w:rPr>
          <w:rFonts w:ascii="Arial" w:eastAsia="宋体" w:hAnsi="Arial" w:cs="Arial"/>
          <w:sz w:val="24"/>
          <w:szCs w:val="24"/>
        </w:rPr>
        <w:br/>
      </w:r>
      <w:r w:rsidR="00C310CE" w:rsidRPr="0067751A">
        <w:rPr>
          <w:rFonts w:ascii="Arial" w:eastAsia="宋体" w:hAnsi="Arial" w:cs="Arial"/>
          <w:color w:val="000000"/>
          <w:sz w:val="24"/>
          <w:szCs w:val="24"/>
        </w:rPr>
        <w:t xml:space="preserve">   </w:t>
      </w:r>
      <w:r w:rsidRPr="0067751A">
        <w:rPr>
          <w:rFonts w:ascii="Arial" w:eastAsia="宋体" w:hAnsi="Arial" w:cs="Arial"/>
          <w:color w:val="000000"/>
          <w:sz w:val="24"/>
          <w:szCs w:val="24"/>
        </w:rPr>
        <w:t>本应急预案适用于本公司区域范围内有可能发生厂区内火灾或爆炸事件、电气</w:t>
      </w:r>
      <w:r w:rsidR="00C310CE" w:rsidRPr="0067751A">
        <w:rPr>
          <w:rFonts w:ascii="Arial" w:eastAsia="宋体" w:hAnsi="Arial" w:cs="Arial"/>
          <w:color w:val="000000"/>
          <w:sz w:val="24"/>
          <w:szCs w:val="24"/>
        </w:rPr>
        <w:t>安全</w:t>
      </w:r>
      <w:r w:rsidRPr="0067751A">
        <w:rPr>
          <w:rFonts w:ascii="Arial" w:eastAsia="宋体" w:hAnsi="Arial" w:cs="Arial"/>
          <w:color w:val="000000"/>
          <w:sz w:val="24"/>
          <w:szCs w:val="24"/>
        </w:rPr>
        <w:t>事件、工作伤</w:t>
      </w:r>
      <w:r w:rsidR="00C310CE" w:rsidRPr="0067751A">
        <w:rPr>
          <w:rFonts w:ascii="Arial" w:eastAsia="宋体" w:hAnsi="Arial" w:cs="Arial"/>
          <w:color w:val="000000"/>
          <w:sz w:val="24"/>
          <w:szCs w:val="24"/>
        </w:rPr>
        <w:t xml:space="preserve">  </w:t>
      </w:r>
    </w:p>
    <w:p w:rsidR="00B71349" w:rsidRPr="0067751A" w:rsidRDefault="00C310CE" w:rsidP="00B71349">
      <w:pPr>
        <w:spacing w:line="360" w:lineRule="auto"/>
        <w:rPr>
          <w:rFonts w:ascii="Arial" w:eastAsia="宋体" w:hAnsi="Arial" w:cs="Arial"/>
          <w:sz w:val="24"/>
          <w:szCs w:val="24"/>
        </w:rPr>
      </w:pPr>
      <w:r w:rsidRPr="0067751A">
        <w:rPr>
          <w:rFonts w:ascii="Arial" w:eastAsia="宋体" w:hAnsi="Arial" w:cs="Arial"/>
          <w:color w:val="000000"/>
          <w:sz w:val="24"/>
          <w:szCs w:val="24"/>
        </w:rPr>
        <w:t xml:space="preserve">   </w:t>
      </w:r>
      <w:r w:rsidR="00B71349" w:rsidRPr="0067751A">
        <w:rPr>
          <w:rFonts w:ascii="Arial" w:eastAsia="宋体" w:hAnsi="Arial" w:cs="Arial"/>
          <w:color w:val="000000"/>
          <w:sz w:val="24"/>
          <w:szCs w:val="24"/>
        </w:rPr>
        <w:t>害事件、自然灾害、化学品泄漏</w:t>
      </w:r>
      <w:r w:rsidRPr="0067751A">
        <w:rPr>
          <w:rFonts w:ascii="Arial" w:eastAsia="宋体" w:hAnsi="Arial" w:cs="Arial"/>
          <w:color w:val="000000"/>
          <w:sz w:val="24"/>
          <w:szCs w:val="24"/>
        </w:rPr>
        <w:t>及环境灾害</w:t>
      </w:r>
      <w:r w:rsidR="00B71349" w:rsidRPr="0067751A">
        <w:rPr>
          <w:rFonts w:ascii="Arial" w:eastAsia="宋体" w:hAnsi="Arial" w:cs="Arial"/>
          <w:color w:val="000000"/>
          <w:sz w:val="24"/>
          <w:szCs w:val="24"/>
        </w:rPr>
        <w:t>事件</w:t>
      </w:r>
      <w:r w:rsidRPr="0067751A">
        <w:rPr>
          <w:rFonts w:ascii="Arial" w:eastAsia="宋体" w:hAnsi="Arial" w:cs="Arial"/>
          <w:color w:val="000000"/>
          <w:sz w:val="24"/>
          <w:szCs w:val="24"/>
        </w:rPr>
        <w:t>的应急处置</w:t>
      </w:r>
      <w:r w:rsidR="00B71349" w:rsidRPr="0067751A">
        <w:rPr>
          <w:rFonts w:ascii="Arial" w:eastAsia="宋体" w:hAnsi="Arial" w:cs="Arial"/>
          <w:color w:val="000000"/>
          <w:sz w:val="24"/>
          <w:szCs w:val="24"/>
        </w:rPr>
        <w:t>。</w:t>
      </w:r>
    </w:p>
    <w:p w:rsidR="00B71349" w:rsidRPr="0067751A" w:rsidRDefault="00B71349" w:rsidP="00783300">
      <w:pPr>
        <w:pStyle w:val="Heading2"/>
        <w:rPr>
          <w:rFonts w:ascii="Arial" w:hAnsi="Arial" w:cs="Arial"/>
        </w:rPr>
      </w:pPr>
      <w:bookmarkStart w:id="5" w:name="_Toc501179902"/>
      <w:r w:rsidRPr="0067751A">
        <w:rPr>
          <w:rFonts w:ascii="Arial" w:hAnsi="Arial" w:cs="Arial"/>
        </w:rPr>
        <w:lastRenderedPageBreak/>
        <w:t>4</w:t>
      </w:r>
      <w:r w:rsidRPr="0067751A">
        <w:rPr>
          <w:rFonts w:ascii="Arial" w:hAnsi="Arial" w:cs="Arial"/>
        </w:rPr>
        <w:t>、应急预案体系</w:t>
      </w:r>
      <w:bookmarkEnd w:id="5"/>
    </w:p>
    <w:p w:rsidR="00C310CE" w:rsidRPr="0067751A" w:rsidRDefault="00C310CE" w:rsidP="00B71349">
      <w:pPr>
        <w:spacing w:line="360" w:lineRule="auto"/>
        <w:ind w:left="360"/>
        <w:rPr>
          <w:rFonts w:ascii="Arial" w:eastAsia="宋体" w:hAnsi="Arial" w:cs="Arial"/>
          <w:sz w:val="24"/>
          <w:szCs w:val="24"/>
        </w:rPr>
      </w:pPr>
    </w:p>
    <w:p w:rsidR="00B71349" w:rsidRPr="0067751A" w:rsidRDefault="00B71349" w:rsidP="00B71349">
      <w:pPr>
        <w:spacing w:line="360" w:lineRule="auto"/>
        <w:ind w:left="360"/>
        <w:rPr>
          <w:rFonts w:ascii="Arial" w:eastAsia="宋体" w:hAnsi="Arial" w:cs="Arial"/>
          <w:sz w:val="24"/>
          <w:szCs w:val="24"/>
        </w:rPr>
      </w:pPr>
      <w:r w:rsidRPr="0067751A">
        <w:rPr>
          <w:rFonts w:ascii="Arial" w:eastAsia="宋体" w:hAnsi="Arial" w:cs="Arial"/>
          <w:sz w:val="24"/>
          <w:szCs w:val="24"/>
        </w:rPr>
        <w:t>本应急预案体系包括综合应急预案和专项应急预案，二者合并编写。</w:t>
      </w:r>
    </w:p>
    <w:tbl>
      <w:tblPr>
        <w:tblW w:w="0" w:type="auto"/>
        <w:tblInd w:w="1560" w:type="dxa"/>
        <w:tblLook w:val="04A0" w:firstRow="1" w:lastRow="0" w:firstColumn="1" w:lastColumn="0" w:noHBand="0" w:noVBand="1"/>
      </w:tblPr>
      <w:tblGrid>
        <w:gridCol w:w="1701"/>
        <w:gridCol w:w="1134"/>
        <w:gridCol w:w="771"/>
        <w:gridCol w:w="1213"/>
        <w:gridCol w:w="1134"/>
        <w:gridCol w:w="1276"/>
      </w:tblGrid>
      <w:tr w:rsidR="00B71349" w:rsidRPr="0067751A" w:rsidTr="00FC495D">
        <w:tc>
          <w:tcPr>
            <w:tcW w:w="7229" w:type="dxa"/>
            <w:gridSpan w:val="6"/>
          </w:tcPr>
          <w:p w:rsidR="00FC495D" w:rsidRDefault="00FC495D" w:rsidP="00FC495D">
            <w:pPr>
              <w:spacing w:line="360" w:lineRule="auto"/>
              <w:jc w:val="center"/>
              <w:rPr>
                <w:rFonts w:ascii="Arial" w:eastAsia="宋体" w:hAnsi="Arial" w:cs="Arial"/>
                <w:sz w:val="24"/>
                <w:szCs w:val="24"/>
              </w:rPr>
            </w:pPr>
            <w:r w:rsidRPr="0067751A">
              <w:rPr>
                <w:rFonts w:ascii="Arial" w:eastAsia="宋体" w:hAnsi="Arial" w:cs="Arial"/>
                <w:noProof/>
                <w:sz w:val="24"/>
                <w:szCs w:val="24"/>
              </w:rPr>
              <mc:AlternateContent>
                <mc:Choice Requires="wps">
                  <w:drawing>
                    <wp:anchor distT="0" distB="0" distL="114300" distR="114300" simplePos="0" relativeHeight="251604480" behindDoc="0" locked="0" layoutInCell="1" allowOverlap="1" wp14:anchorId="3E782C6E" wp14:editId="234D5E8A">
                      <wp:simplePos x="0" y="0"/>
                      <wp:positionH relativeFrom="column">
                        <wp:posOffset>2159000</wp:posOffset>
                      </wp:positionH>
                      <wp:positionV relativeFrom="paragraph">
                        <wp:posOffset>315595</wp:posOffset>
                      </wp:positionV>
                      <wp:extent cx="0" cy="245745"/>
                      <wp:effectExtent l="76200" t="0" r="57150" b="590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04A8C4" id="_x0000_t32" coordsize="21600,21600" o:spt="32" o:oned="t" path="m,l21600,21600e" filled="f">
                      <v:path arrowok="t" fillok="f" o:connecttype="none"/>
                      <o:lock v:ext="edit" shapetype="t"/>
                    </v:shapetype>
                    <v:shape id="Straight Arrow Connector 23" o:spid="_x0000_s1026" type="#_x0000_t32" style="position:absolute;margin-left:170pt;margin-top:24.85pt;width:0;height:19.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SmOg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">
                      <v:stroke endarrow="block"/>
                    </v:shape>
                  </w:pict>
                </mc:Fallback>
              </mc:AlternateContent>
            </w:r>
            <w:r w:rsidRPr="0067751A">
              <w:rPr>
                <w:rFonts w:ascii="Arial" w:eastAsia="宋体" w:hAnsi="Arial" w:cs="Arial"/>
                <w:sz w:val="24"/>
                <w:szCs w:val="24"/>
              </w:rPr>
              <w:t>应急综合预案</w:t>
            </w:r>
          </w:p>
          <w:p w:rsidR="00FC495D" w:rsidRPr="0067751A" w:rsidRDefault="00FC495D" w:rsidP="009A7F59">
            <w:pPr>
              <w:spacing w:line="360" w:lineRule="auto"/>
              <w:jc w:val="center"/>
              <w:rPr>
                <w:rFonts w:ascii="Arial" w:eastAsia="宋体" w:hAnsi="Arial" w:cs="Arial"/>
                <w:sz w:val="24"/>
                <w:szCs w:val="24"/>
              </w:rPr>
            </w:pPr>
          </w:p>
        </w:tc>
      </w:tr>
      <w:tr w:rsidR="00B71349" w:rsidRPr="0067751A" w:rsidTr="00FC495D">
        <w:trPr>
          <w:trHeight w:val="161"/>
        </w:trPr>
        <w:tc>
          <w:tcPr>
            <w:tcW w:w="7229" w:type="dxa"/>
            <w:gridSpan w:val="6"/>
            <w:tcBorders>
              <w:bottom w:val="single" w:sz="4" w:space="0" w:color="auto"/>
            </w:tcBorders>
            <w:vAlign w:val="bottom"/>
          </w:tcPr>
          <w:p w:rsidR="00B71349" w:rsidRDefault="00FC495D" w:rsidP="009A7F59">
            <w:pPr>
              <w:spacing w:line="360" w:lineRule="auto"/>
              <w:jc w:val="center"/>
              <w:rPr>
                <w:rFonts w:ascii="Arial" w:eastAsia="宋体" w:hAnsi="Arial" w:cs="Arial"/>
                <w:sz w:val="24"/>
                <w:szCs w:val="24"/>
              </w:rPr>
            </w:pPr>
            <w:r w:rsidRPr="0067751A">
              <w:rPr>
                <w:rFonts w:ascii="Arial" w:eastAsia="宋体" w:hAnsi="Arial" w:cs="Arial"/>
                <w:noProof/>
                <w:sz w:val="24"/>
                <w:szCs w:val="24"/>
              </w:rPr>
              <mc:AlternateContent>
                <mc:Choice Requires="wps">
                  <w:drawing>
                    <wp:anchor distT="0" distB="0" distL="114300" distR="114300" simplePos="0" relativeHeight="251603456" behindDoc="0" locked="0" layoutInCell="1" allowOverlap="1">
                      <wp:simplePos x="0" y="0"/>
                      <wp:positionH relativeFrom="column">
                        <wp:posOffset>2159000</wp:posOffset>
                      </wp:positionH>
                      <wp:positionV relativeFrom="paragraph">
                        <wp:posOffset>315595</wp:posOffset>
                      </wp:positionV>
                      <wp:extent cx="0" cy="245745"/>
                      <wp:effectExtent l="76200" t="0" r="57150" b="5905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ED026" id="Straight Arrow Connector 15" o:spid="_x0000_s1026" type="#_x0000_t32" style="position:absolute;margin-left:170pt;margin-top:24.85pt;width:0;height:19.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3VZ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">
                      <v:stroke endarrow="block"/>
                    </v:shape>
                  </w:pict>
                </mc:Fallback>
              </mc:AlternateContent>
            </w:r>
            <w:r>
              <w:rPr>
                <w:rFonts w:ascii="Arial" w:eastAsia="宋体" w:hAnsi="Arial" w:cs="Arial" w:hint="eastAsia"/>
                <w:sz w:val="24"/>
                <w:szCs w:val="24"/>
              </w:rPr>
              <w:t>应急专项</w:t>
            </w:r>
            <w:r>
              <w:rPr>
                <w:rFonts w:ascii="Arial" w:eastAsia="宋体" w:hAnsi="Arial" w:cs="Arial"/>
                <w:sz w:val="24"/>
                <w:szCs w:val="24"/>
              </w:rPr>
              <w:t>预案</w:t>
            </w:r>
          </w:p>
          <w:p w:rsidR="00FC495D" w:rsidRPr="0067751A" w:rsidRDefault="00FC495D" w:rsidP="009A7F59">
            <w:pPr>
              <w:spacing w:line="360" w:lineRule="auto"/>
              <w:jc w:val="center"/>
              <w:rPr>
                <w:rFonts w:ascii="Arial" w:eastAsia="宋体" w:hAnsi="Arial" w:cs="Arial"/>
                <w:sz w:val="24"/>
                <w:szCs w:val="24"/>
              </w:rPr>
            </w:pPr>
          </w:p>
        </w:tc>
      </w:tr>
      <w:tr w:rsidR="00B71349" w:rsidRPr="0067751A" w:rsidTr="00FC495D">
        <w:tc>
          <w:tcPr>
            <w:tcW w:w="1701" w:type="dxa"/>
            <w:tcBorders>
              <w:top w:val="single" w:sz="4" w:space="0" w:color="auto"/>
              <w:left w:val="single" w:sz="4" w:space="0" w:color="auto"/>
              <w:bottom w:val="single" w:sz="4" w:space="0" w:color="auto"/>
              <w:right w:val="single" w:sz="6" w:space="0" w:color="auto"/>
            </w:tcBorders>
          </w:tcPr>
          <w:p w:rsidR="00B71349" w:rsidRPr="0067751A" w:rsidRDefault="00B71349" w:rsidP="00FC495D">
            <w:pPr>
              <w:spacing w:line="360" w:lineRule="auto"/>
              <w:rPr>
                <w:rFonts w:ascii="Arial" w:eastAsia="宋体" w:hAnsi="Arial" w:cs="Arial"/>
                <w:sz w:val="24"/>
                <w:szCs w:val="24"/>
              </w:rPr>
            </w:pPr>
            <w:r w:rsidRPr="0067751A">
              <w:rPr>
                <w:rFonts w:ascii="Arial" w:eastAsia="宋体" w:hAnsi="Arial" w:cs="Arial"/>
                <w:sz w:val="24"/>
                <w:szCs w:val="24"/>
              </w:rPr>
              <w:t>火灾</w:t>
            </w:r>
            <w:r w:rsidR="00FC495D">
              <w:rPr>
                <w:rFonts w:ascii="Arial" w:eastAsia="宋体" w:hAnsi="Arial" w:cs="Arial" w:hint="eastAsia"/>
                <w:sz w:val="24"/>
                <w:szCs w:val="24"/>
              </w:rPr>
              <w:t>（爆炸）</w:t>
            </w:r>
            <w:r w:rsidRPr="0067751A">
              <w:rPr>
                <w:rFonts w:ascii="Arial" w:eastAsia="宋体" w:hAnsi="Arial" w:cs="Arial"/>
                <w:sz w:val="24"/>
                <w:szCs w:val="24"/>
              </w:rPr>
              <w:t>事件</w:t>
            </w:r>
          </w:p>
        </w:tc>
        <w:tc>
          <w:tcPr>
            <w:tcW w:w="1134" w:type="dxa"/>
            <w:tcBorders>
              <w:top w:val="single" w:sz="4" w:space="0" w:color="auto"/>
              <w:left w:val="single" w:sz="6" w:space="0" w:color="auto"/>
              <w:bottom w:val="single" w:sz="4" w:space="0" w:color="auto"/>
              <w:right w:val="single" w:sz="6" w:space="0" w:color="auto"/>
            </w:tcBorders>
          </w:tcPr>
          <w:p w:rsidR="00B71349" w:rsidRPr="0067751A" w:rsidRDefault="00C310CE" w:rsidP="009A7F59">
            <w:pPr>
              <w:spacing w:line="360" w:lineRule="auto"/>
              <w:jc w:val="center"/>
              <w:rPr>
                <w:rFonts w:ascii="Arial" w:eastAsia="宋体" w:hAnsi="Arial" w:cs="Arial"/>
                <w:sz w:val="24"/>
                <w:szCs w:val="24"/>
              </w:rPr>
            </w:pPr>
            <w:r w:rsidRPr="0067751A">
              <w:rPr>
                <w:rFonts w:ascii="Arial" w:eastAsia="宋体" w:hAnsi="Arial" w:cs="Arial"/>
                <w:sz w:val="24"/>
                <w:szCs w:val="24"/>
              </w:rPr>
              <w:t>环境灾害</w:t>
            </w:r>
            <w:r w:rsidR="00B71349" w:rsidRPr="0067751A">
              <w:rPr>
                <w:rFonts w:ascii="Arial" w:eastAsia="宋体" w:hAnsi="Arial" w:cs="Arial"/>
                <w:sz w:val="24"/>
                <w:szCs w:val="24"/>
              </w:rPr>
              <w:t>事件</w:t>
            </w:r>
          </w:p>
        </w:tc>
        <w:tc>
          <w:tcPr>
            <w:tcW w:w="771" w:type="dxa"/>
            <w:tcBorders>
              <w:top w:val="single" w:sz="4" w:space="0" w:color="auto"/>
              <w:left w:val="single" w:sz="6" w:space="0" w:color="auto"/>
              <w:bottom w:val="single" w:sz="4" w:space="0" w:color="auto"/>
              <w:right w:val="single" w:sz="6" w:space="0" w:color="auto"/>
            </w:tcBorders>
          </w:tcPr>
          <w:p w:rsidR="00B71349" w:rsidRPr="0067751A" w:rsidRDefault="00B71349" w:rsidP="009A7F59">
            <w:pPr>
              <w:spacing w:line="360" w:lineRule="auto"/>
              <w:jc w:val="center"/>
              <w:rPr>
                <w:rFonts w:ascii="Arial" w:eastAsia="宋体" w:hAnsi="Arial" w:cs="Arial"/>
                <w:sz w:val="24"/>
                <w:szCs w:val="24"/>
              </w:rPr>
            </w:pPr>
            <w:r w:rsidRPr="0067751A">
              <w:rPr>
                <w:rFonts w:ascii="Arial" w:eastAsia="宋体" w:hAnsi="Arial" w:cs="Arial"/>
                <w:sz w:val="24"/>
                <w:szCs w:val="24"/>
              </w:rPr>
              <w:t>电气事件</w:t>
            </w:r>
          </w:p>
        </w:tc>
        <w:tc>
          <w:tcPr>
            <w:tcW w:w="1213" w:type="dxa"/>
            <w:tcBorders>
              <w:top w:val="single" w:sz="4" w:space="0" w:color="auto"/>
              <w:left w:val="single" w:sz="6" w:space="0" w:color="auto"/>
              <w:bottom w:val="single" w:sz="4" w:space="0" w:color="auto"/>
              <w:right w:val="single" w:sz="6" w:space="0" w:color="auto"/>
            </w:tcBorders>
          </w:tcPr>
          <w:p w:rsidR="00B71349" w:rsidRPr="0067751A" w:rsidRDefault="00FC495D" w:rsidP="009A7F59">
            <w:pPr>
              <w:spacing w:line="360" w:lineRule="auto"/>
              <w:jc w:val="center"/>
              <w:rPr>
                <w:rFonts w:ascii="Arial" w:eastAsia="宋体" w:hAnsi="Arial" w:cs="Arial"/>
                <w:sz w:val="24"/>
                <w:szCs w:val="24"/>
              </w:rPr>
            </w:pPr>
            <w:r>
              <w:rPr>
                <w:rFonts w:ascii="Arial" w:eastAsia="宋体" w:hAnsi="Arial" w:cs="Arial" w:hint="eastAsia"/>
                <w:sz w:val="24"/>
                <w:szCs w:val="24"/>
              </w:rPr>
              <w:t>职业健康</w:t>
            </w:r>
            <w:r>
              <w:rPr>
                <w:rFonts w:ascii="Arial" w:eastAsia="宋体" w:hAnsi="Arial" w:cs="Arial"/>
                <w:sz w:val="24"/>
                <w:szCs w:val="24"/>
              </w:rPr>
              <w:t>损害</w:t>
            </w:r>
            <w:r w:rsidR="00B71349" w:rsidRPr="0067751A">
              <w:rPr>
                <w:rFonts w:ascii="Arial" w:eastAsia="宋体" w:hAnsi="Arial" w:cs="Arial"/>
                <w:sz w:val="24"/>
                <w:szCs w:val="24"/>
              </w:rPr>
              <w:t>事件</w:t>
            </w:r>
          </w:p>
        </w:tc>
        <w:tc>
          <w:tcPr>
            <w:tcW w:w="1134" w:type="dxa"/>
            <w:tcBorders>
              <w:top w:val="single" w:sz="4" w:space="0" w:color="auto"/>
              <w:left w:val="single" w:sz="6" w:space="0" w:color="auto"/>
              <w:bottom w:val="single" w:sz="4" w:space="0" w:color="auto"/>
              <w:right w:val="single" w:sz="6" w:space="0" w:color="auto"/>
            </w:tcBorders>
          </w:tcPr>
          <w:p w:rsidR="00B71349" w:rsidRPr="0067751A" w:rsidRDefault="00B71349" w:rsidP="009A7F59">
            <w:pPr>
              <w:spacing w:line="360" w:lineRule="auto"/>
              <w:jc w:val="center"/>
              <w:rPr>
                <w:rFonts w:ascii="Arial" w:eastAsia="宋体" w:hAnsi="Arial" w:cs="Arial"/>
                <w:sz w:val="24"/>
                <w:szCs w:val="24"/>
              </w:rPr>
            </w:pPr>
            <w:r w:rsidRPr="0067751A">
              <w:rPr>
                <w:rFonts w:ascii="Arial" w:eastAsia="宋体" w:hAnsi="Arial" w:cs="Arial"/>
                <w:sz w:val="24"/>
                <w:szCs w:val="24"/>
              </w:rPr>
              <w:t>自然灾害事件</w:t>
            </w:r>
          </w:p>
        </w:tc>
        <w:tc>
          <w:tcPr>
            <w:tcW w:w="1276" w:type="dxa"/>
            <w:tcBorders>
              <w:top w:val="single" w:sz="4" w:space="0" w:color="auto"/>
              <w:left w:val="single" w:sz="6" w:space="0" w:color="auto"/>
              <w:bottom w:val="single" w:sz="4" w:space="0" w:color="auto"/>
              <w:right w:val="single" w:sz="4" w:space="0" w:color="auto"/>
            </w:tcBorders>
          </w:tcPr>
          <w:p w:rsidR="00B71349" w:rsidRPr="0067751A" w:rsidRDefault="00B71349" w:rsidP="009A7F59">
            <w:pPr>
              <w:spacing w:line="360" w:lineRule="auto"/>
              <w:jc w:val="center"/>
              <w:rPr>
                <w:rFonts w:ascii="Arial" w:eastAsia="宋体" w:hAnsi="Arial" w:cs="Arial"/>
                <w:sz w:val="24"/>
                <w:szCs w:val="24"/>
              </w:rPr>
            </w:pPr>
            <w:r w:rsidRPr="0067751A">
              <w:rPr>
                <w:rFonts w:ascii="Arial" w:eastAsia="宋体" w:hAnsi="Arial" w:cs="Arial"/>
                <w:sz w:val="24"/>
                <w:szCs w:val="24"/>
              </w:rPr>
              <w:t>化学品泄漏事件</w:t>
            </w:r>
          </w:p>
        </w:tc>
      </w:tr>
    </w:tbl>
    <w:p w:rsidR="00B71349" w:rsidRPr="0067751A" w:rsidRDefault="00B71349" w:rsidP="00B71349">
      <w:pPr>
        <w:rPr>
          <w:rFonts w:ascii="Arial" w:eastAsia="宋体" w:hAnsi="Arial" w:cs="Arial"/>
          <w:sz w:val="24"/>
          <w:szCs w:val="24"/>
        </w:rPr>
      </w:pPr>
    </w:p>
    <w:p w:rsidR="00B71349" w:rsidRPr="0067751A" w:rsidRDefault="00B71349" w:rsidP="00783300">
      <w:pPr>
        <w:pStyle w:val="Heading1"/>
        <w:rPr>
          <w:rFonts w:ascii="Arial" w:hAnsi="Arial" w:cs="Arial"/>
        </w:rPr>
      </w:pPr>
      <w:bookmarkStart w:id="6" w:name="_Toc501179903"/>
      <w:r w:rsidRPr="0067751A">
        <w:rPr>
          <w:rFonts w:ascii="Arial" w:hAnsi="Arial" w:cs="Arial"/>
        </w:rPr>
        <w:t>二、危险性分析</w:t>
      </w:r>
      <w:bookmarkEnd w:id="6"/>
    </w:p>
    <w:p w:rsidR="00B71349" w:rsidRPr="0067751A" w:rsidRDefault="00B71349" w:rsidP="00B71349">
      <w:pPr>
        <w:rPr>
          <w:rFonts w:ascii="Arial" w:eastAsia="宋体" w:hAnsi="Arial" w:cs="Arial"/>
          <w:b/>
          <w:sz w:val="24"/>
          <w:szCs w:val="24"/>
        </w:rPr>
      </w:pPr>
    </w:p>
    <w:p w:rsidR="00B71349" w:rsidRPr="0067751A" w:rsidRDefault="00B71349" w:rsidP="00783300">
      <w:pPr>
        <w:pStyle w:val="Heading2"/>
        <w:rPr>
          <w:rFonts w:ascii="Arial" w:hAnsi="Arial" w:cs="Arial"/>
        </w:rPr>
      </w:pPr>
      <w:bookmarkStart w:id="7" w:name="_Toc501179904"/>
      <w:r w:rsidRPr="0067751A">
        <w:rPr>
          <w:rFonts w:ascii="Arial" w:hAnsi="Arial" w:cs="Arial"/>
        </w:rPr>
        <w:t>1</w:t>
      </w:r>
      <w:r w:rsidRPr="0067751A">
        <w:rPr>
          <w:rFonts w:ascii="Arial" w:hAnsi="Arial" w:cs="Arial"/>
        </w:rPr>
        <w:t>、单位概况</w:t>
      </w:r>
      <w:bookmarkEnd w:id="7"/>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南昌辉门密封件系统有限公司，隶属美国</w:t>
      </w:r>
      <w:r w:rsidRPr="0067751A">
        <w:rPr>
          <w:rFonts w:ascii="Arial" w:eastAsia="宋体" w:hAnsi="Arial" w:cs="Arial"/>
          <w:sz w:val="24"/>
          <w:szCs w:val="24"/>
        </w:rPr>
        <w:t>Federal-Mogul</w:t>
      </w:r>
      <w:r w:rsidRPr="0067751A">
        <w:rPr>
          <w:rFonts w:ascii="Arial" w:eastAsia="宋体" w:hAnsi="Arial" w:cs="Arial"/>
          <w:sz w:val="24"/>
          <w:szCs w:val="24"/>
        </w:rPr>
        <w:t>集团，其前身为南昌培英气缸垫有限公司。</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1996</w:t>
      </w:r>
      <w:r w:rsidRPr="0067751A">
        <w:rPr>
          <w:rFonts w:ascii="Arial" w:eastAsia="宋体" w:hAnsi="Arial" w:cs="Arial"/>
          <w:sz w:val="24"/>
          <w:szCs w:val="24"/>
        </w:rPr>
        <w:t>年南昌气缸垫厂与英国</w:t>
      </w:r>
      <w:r w:rsidRPr="0067751A">
        <w:rPr>
          <w:rFonts w:ascii="Arial" w:eastAsia="宋体" w:hAnsi="Arial" w:cs="Arial"/>
          <w:sz w:val="24"/>
          <w:szCs w:val="24"/>
        </w:rPr>
        <w:t>T&amp;N</w:t>
      </w:r>
      <w:r w:rsidRPr="0067751A">
        <w:rPr>
          <w:rFonts w:ascii="Arial" w:eastAsia="宋体" w:hAnsi="Arial" w:cs="Arial"/>
          <w:sz w:val="24"/>
          <w:szCs w:val="24"/>
        </w:rPr>
        <w:t>投资有限公司在南昌经济技术开发区枫林路</w:t>
      </w:r>
      <w:r w:rsidRPr="0067751A">
        <w:rPr>
          <w:rFonts w:ascii="Arial" w:eastAsia="宋体" w:hAnsi="Arial" w:cs="Arial"/>
          <w:sz w:val="24"/>
          <w:szCs w:val="24"/>
        </w:rPr>
        <w:t>921</w:t>
      </w:r>
      <w:r w:rsidRPr="0067751A">
        <w:rPr>
          <w:rFonts w:ascii="Arial" w:eastAsia="宋体" w:hAnsi="Arial" w:cs="Arial"/>
          <w:sz w:val="24"/>
          <w:szCs w:val="24"/>
        </w:rPr>
        <w:t>号共同投资成立南昌培英气缸垫有限公司，</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1998</w:t>
      </w:r>
      <w:r w:rsidRPr="0067751A">
        <w:rPr>
          <w:rFonts w:ascii="Arial" w:eastAsia="宋体" w:hAnsi="Arial" w:cs="Arial"/>
          <w:sz w:val="24"/>
          <w:szCs w:val="24"/>
        </w:rPr>
        <w:t>年</w:t>
      </w:r>
      <w:r w:rsidRPr="0067751A">
        <w:rPr>
          <w:rFonts w:ascii="Arial" w:eastAsia="宋体" w:hAnsi="Arial" w:cs="Arial"/>
          <w:sz w:val="24"/>
          <w:szCs w:val="24"/>
        </w:rPr>
        <w:t>3</w:t>
      </w:r>
      <w:r w:rsidRPr="0067751A">
        <w:rPr>
          <w:rFonts w:ascii="Arial" w:eastAsia="宋体" w:hAnsi="Arial" w:cs="Arial"/>
          <w:sz w:val="24"/>
          <w:szCs w:val="24"/>
        </w:rPr>
        <w:t>月</w:t>
      </w:r>
      <w:r w:rsidRPr="0067751A">
        <w:rPr>
          <w:rFonts w:ascii="Arial" w:eastAsia="宋体" w:hAnsi="Arial" w:cs="Arial"/>
          <w:sz w:val="24"/>
          <w:szCs w:val="24"/>
        </w:rPr>
        <w:t>T&amp;N</w:t>
      </w:r>
      <w:r w:rsidRPr="0067751A">
        <w:rPr>
          <w:rFonts w:ascii="Arial" w:eastAsia="宋体" w:hAnsi="Arial" w:cs="Arial"/>
          <w:sz w:val="24"/>
          <w:szCs w:val="24"/>
        </w:rPr>
        <w:t>公司由美国</w:t>
      </w:r>
      <w:r w:rsidRPr="0067751A">
        <w:rPr>
          <w:rFonts w:ascii="Arial" w:eastAsia="宋体" w:hAnsi="Arial" w:cs="Arial"/>
          <w:sz w:val="24"/>
          <w:szCs w:val="24"/>
        </w:rPr>
        <w:t>Federal - Mogul</w:t>
      </w:r>
      <w:r w:rsidRPr="0067751A">
        <w:rPr>
          <w:rFonts w:ascii="Arial" w:eastAsia="宋体" w:hAnsi="Arial" w:cs="Arial"/>
          <w:sz w:val="24"/>
          <w:szCs w:val="24"/>
        </w:rPr>
        <w:t>公司兼并。</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1998</w:t>
      </w:r>
      <w:r w:rsidRPr="0067751A">
        <w:rPr>
          <w:rFonts w:ascii="Arial" w:eastAsia="宋体" w:hAnsi="Arial" w:cs="Arial"/>
          <w:sz w:val="24"/>
          <w:szCs w:val="24"/>
        </w:rPr>
        <w:t>年</w:t>
      </w:r>
      <w:r w:rsidRPr="0067751A">
        <w:rPr>
          <w:rFonts w:ascii="Arial" w:eastAsia="宋体" w:hAnsi="Arial" w:cs="Arial"/>
          <w:sz w:val="24"/>
          <w:szCs w:val="24"/>
        </w:rPr>
        <w:t>10</w:t>
      </w:r>
      <w:r w:rsidRPr="0067751A">
        <w:rPr>
          <w:rFonts w:ascii="Arial" w:eastAsia="宋体" w:hAnsi="Arial" w:cs="Arial"/>
          <w:sz w:val="24"/>
          <w:szCs w:val="24"/>
        </w:rPr>
        <w:t>月南昌培英气缸垫有限公司正式更名为南昌辉门密封件系统有限公司。</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2005</w:t>
      </w:r>
      <w:r w:rsidRPr="0067751A">
        <w:rPr>
          <w:rFonts w:ascii="Arial" w:eastAsia="宋体" w:hAnsi="Arial" w:cs="Arial"/>
          <w:sz w:val="24"/>
          <w:szCs w:val="24"/>
        </w:rPr>
        <w:t>年</w:t>
      </w:r>
      <w:r w:rsidRPr="0067751A">
        <w:rPr>
          <w:rFonts w:ascii="Arial" w:eastAsia="宋体" w:hAnsi="Arial" w:cs="Arial"/>
          <w:sz w:val="24"/>
          <w:szCs w:val="24"/>
        </w:rPr>
        <w:t>12</w:t>
      </w:r>
      <w:r w:rsidRPr="0067751A">
        <w:rPr>
          <w:rFonts w:ascii="Arial" w:eastAsia="宋体" w:hAnsi="Arial" w:cs="Arial"/>
          <w:sz w:val="24"/>
          <w:szCs w:val="24"/>
        </w:rPr>
        <w:t>月，南昌辉门密封件系统有限公司成为美国</w:t>
      </w:r>
      <w:r w:rsidRPr="0067751A">
        <w:rPr>
          <w:rFonts w:ascii="Arial" w:eastAsia="宋体" w:hAnsi="Arial" w:cs="Arial"/>
          <w:sz w:val="24"/>
          <w:szCs w:val="24"/>
        </w:rPr>
        <w:t>Federal-Mogul</w:t>
      </w:r>
      <w:r w:rsidRPr="0067751A">
        <w:rPr>
          <w:rFonts w:ascii="Arial" w:eastAsia="宋体" w:hAnsi="Arial" w:cs="Arial"/>
          <w:sz w:val="24"/>
          <w:szCs w:val="24"/>
        </w:rPr>
        <w:t>的全资子公司。</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2015</w:t>
      </w:r>
      <w:r w:rsidRPr="0067751A">
        <w:rPr>
          <w:rFonts w:ascii="Arial" w:eastAsia="宋体" w:hAnsi="Arial" w:cs="Arial"/>
          <w:sz w:val="24"/>
          <w:szCs w:val="24"/>
        </w:rPr>
        <w:t>年</w:t>
      </w:r>
      <w:r w:rsidRPr="0067751A">
        <w:rPr>
          <w:rFonts w:ascii="Arial" w:eastAsia="宋体" w:hAnsi="Arial" w:cs="Arial"/>
          <w:sz w:val="24"/>
          <w:szCs w:val="24"/>
        </w:rPr>
        <w:t>3</w:t>
      </w:r>
      <w:r w:rsidRPr="0067751A">
        <w:rPr>
          <w:rFonts w:ascii="Arial" w:eastAsia="宋体" w:hAnsi="Arial" w:cs="Arial"/>
          <w:sz w:val="24"/>
          <w:szCs w:val="24"/>
        </w:rPr>
        <w:t>月南昌辉门密封件系统有限公司在南昌经济技术开发区金港路</w:t>
      </w:r>
      <w:r w:rsidRPr="0067751A">
        <w:rPr>
          <w:rFonts w:ascii="Arial" w:eastAsia="宋体" w:hAnsi="Arial" w:cs="Arial"/>
          <w:sz w:val="24"/>
          <w:szCs w:val="24"/>
        </w:rPr>
        <w:t>1489</w:t>
      </w:r>
      <w:r w:rsidRPr="0067751A">
        <w:rPr>
          <w:rFonts w:ascii="Arial" w:eastAsia="宋体" w:hAnsi="Arial" w:cs="Arial"/>
          <w:sz w:val="24"/>
          <w:szCs w:val="24"/>
        </w:rPr>
        <w:t>号投资建设新工厂。</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t>2017</w:t>
      </w:r>
      <w:r w:rsidRPr="0067751A">
        <w:rPr>
          <w:rFonts w:ascii="Arial" w:eastAsia="宋体" w:hAnsi="Arial" w:cs="Arial"/>
          <w:sz w:val="24"/>
          <w:szCs w:val="24"/>
        </w:rPr>
        <w:t>年</w:t>
      </w:r>
      <w:r w:rsidRPr="0067751A">
        <w:rPr>
          <w:rFonts w:ascii="Arial" w:eastAsia="宋体" w:hAnsi="Arial" w:cs="Arial"/>
          <w:sz w:val="24"/>
          <w:szCs w:val="24"/>
        </w:rPr>
        <w:t>3</w:t>
      </w:r>
      <w:r w:rsidRPr="0067751A">
        <w:rPr>
          <w:rFonts w:ascii="Arial" w:eastAsia="宋体" w:hAnsi="Arial" w:cs="Arial"/>
          <w:sz w:val="24"/>
          <w:szCs w:val="24"/>
        </w:rPr>
        <w:t>月新工厂正式投入使用。</w:t>
      </w:r>
    </w:p>
    <w:p w:rsidR="0067751A" w:rsidRPr="0067751A" w:rsidRDefault="0067751A" w:rsidP="0067751A">
      <w:pPr>
        <w:ind w:left="482"/>
        <w:rPr>
          <w:rFonts w:ascii="Arial" w:eastAsia="宋体" w:hAnsi="Arial" w:cs="Arial"/>
          <w:sz w:val="24"/>
          <w:szCs w:val="24"/>
        </w:rPr>
      </w:pPr>
      <w:r w:rsidRPr="0067751A">
        <w:rPr>
          <w:rFonts w:ascii="Arial" w:eastAsia="宋体" w:hAnsi="Arial" w:cs="Arial"/>
          <w:sz w:val="24"/>
          <w:szCs w:val="24"/>
        </w:rPr>
        <w:lastRenderedPageBreak/>
        <w:t>Federal – Mogul</w:t>
      </w:r>
      <w:r w:rsidRPr="0067751A">
        <w:rPr>
          <w:rFonts w:ascii="Arial" w:eastAsia="宋体" w:hAnsi="Arial" w:cs="Arial"/>
          <w:sz w:val="24"/>
          <w:szCs w:val="24"/>
        </w:rPr>
        <w:t>创始于</w:t>
      </w:r>
      <w:r w:rsidRPr="0067751A">
        <w:rPr>
          <w:rFonts w:ascii="Arial" w:eastAsia="宋体" w:hAnsi="Arial" w:cs="Arial"/>
          <w:sz w:val="24"/>
          <w:szCs w:val="24"/>
        </w:rPr>
        <w:t>1899</w:t>
      </w:r>
      <w:r w:rsidRPr="0067751A">
        <w:rPr>
          <w:rFonts w:ascii="Arial" w:eastAsia="宋体" w:hAnsi="Arial" w:cs="Arial"/>
          <w:sz w:val="24"/>
          <w:szCs w:val="24"/>
        </w:rPr>
        <w:t>年，公司总部位于美国密执安州的萨斯菲尔德，是一家全球性的汽车零配件制造供应商。</w:t>
      </w:r>
      <w:r w:rsidRPr="0067751A">
        <w:rPr>
          <w:rFonts w:ascii="Arial" w:eastAsia="宋体" w:hAnsi="Arial" w:cs="Arial"/>
          <w:sz w:val="24"/>
          <w:szCs w:val="24"/>
        </w:rPr>
        <w:t xml:space="preserve"> </w:t>
      </w:r>
    </w:p>
    <w:p w:rsidR="0067751A" w:rsidRDefault="0067751A" w:rsidP="0067751A">
      <w:pPr>
        <w:ind w:left="482"/>
        <w:rPr>
          <w:rFonts w:ascii="Arial" w:eastAsia="宋体" w:hAnsi="Arial" w:cs="Arial"/>
          <w:sz w:val="24"/>
          <w:szCs w:val="24"/>
        </w:rPr>
      </w:pPr>
      <w:r w:rsidRPr="0067751A">
        <w:rPr>
          <w:rFonts w:ascii="Arial" w:eastAsia="宋体" w:hAnsi="Arial" w:cs="Arial"/>
          <w:sz w:val="24"/>
          <w:szCs w:val="24"/>
        </w:rPr>
        <w:t>南昌辉门密封件系统有限公司采用先进的制造技术为国内外主机厂提供非石棉、全金属、柔性石墨气缸垫、隔热罩、油封、橡胶密封件等产品，主要客户包括如通用、大众、上汽、康明斯、吉利、广汽、奇瑞、日产、比亚迪、长安福特等。</w:t>
      </w:r>
    </w:p>
    <w:p w:rsidR="00D8688B" w:rsidRDefault="00D8688B" w:rsidP="0067751A">
      <w:pPr>
        <w:ind w:left="482"/>
        <w:rPr>
          <w:rFonts w:ascii="Arial" w:eastAsia="宋体" w:hAnsi="Arial" w:cs="Arial"/>
          <w:sz w:val="24"/>
          <w:szCs w:val="24"/>
        </w:rPr>
      </w:pPr>
    </w:p>
    <w:p w:rsidR="00587464" w:rsidRPr="00587464" w:rsidRDefault="00587464" w:rsidP="00587464">
      <w:pPr>
        <w:pStyle w:val="Heading2"/>
      </w:pPr>
      <w:bookmarkStart w:id="8" w:name="_Toc501179905"/>
      <w:r>
        <w:rPr>
          <w:rFonts w:hint="eastAsia"/>
        </w:rPr>
        <w:t>2、</w:t>
      </w:r>
      <w:r w:rsidRPr="00587464">
        <w:t>地理位置</w:t>
      </w:r>
      <w:bookmarkEnd w:id="8"/>
    </w:p>
    <w:p w:rsidR="00587464" w:rsidRPr="00587464" w:rsidRDefault="00587464" w:rsidP="00587464">
      <w:pPr>
        <w:ind w:left="482"/>
        <w:rPr>
          <w:rFonts w:ascii="Arial" w:eastAsia="宋体" w:hAnsi="Arial" w:cs="Arial"/>
          <w:sz w:val="24"/>
          <w:szCs w:val="24"/>
        </w:rPr>
      </w:pPr>
      <w:r w:rsidRPr="00587464">
        <w:rPr>
          <w:rFonts w:ascii="Arial" w:eastAsia="宋体" w:hAnsi="Arial" w:cs="Arial"/>
          <w:sz w:val="24"/>
          <w:szCs w:val="24"/>
        </w:rPr>
        <w:t>南昌市位于东经</w:t>
      </w:r>
      <w:r w:rsidRPr="00587464">
        <w:rPr>
          <w:rFonts w:ascii="Arial" w:eastAsia="宋体" w:hAnsi="Arial" w:cs="Arial"/>
          <w:sz w:val="24"/>
          <w:szCs w:val="24"/>
        </w:rPr>
        <w:t>115°27'</w:t>
      </w:r>
      <w:r w:rsidRPr="00587464">
        <w:rPr>
          <w:rFonts w:ascii="Arial" w:eastAsia="宋体" w:hAnsi="Arial" w:cs="Arial"/>
          <w:sz w:val="24"/>
          <w:szCs w:val="24"/>
        </w:rPr>
        <w:t>至</w:t>
      </w:r>
      <w:r w:rsidRPr="00587464">
        <w:rPr>
          <w:rFonts w:ascii="Arial" w:eastAsia="宋体" w:hAnsi="Arial" w:cs="Arial"/>
          <w:sz w:val="24"/>
          <w:szCs w:val="24"/>
        </w:rPr>
        <w:t>116°35'</w:t>
      </w:r>
      <w:r w:rsidRPr="00587464">
        <w:rPr>
          <w:rFonts w:ascii="Arial" w:eastAsia="宋体" w:hAnsi="Arial" w:cs="Arial"/>
          <w:sz w:val="24"/>
          <w:szCs w:val="24"/>
        </w:rPr>
        <w:t>、北纬</w:t>
      </w:r>
      <w:r w:rsidRPr="00587464">
        <w:rPr>
          <w:rFonts w:ascii="Arial" w:eastAsia="宋体" w:hAnsi="Arial" w:cs="Arial"/>
          <w:sz w:val="24"/>
          <w:szCs w:val="24"/>
        </w:rPr>
        <w:t>28°10'</w:t>
      </w:r>
      <w:r w:rsidRPr="00587464">
        <w:rPr>
          <w:rFonts w:ascii="Arial" w:eastAsia="宋体" w:hAnsi="Arial" w:cs="Arial"/>
          <w:sz w:val="24"/>
          <w:szCs w:val="24"/>
        </w:rPr>
        <w:t>至</w:t>
      </w:r>
      <w:r w:rsidRPr="00587464">
        <w:rPr>
          <w:rFonts w:ascii="Arial" w:eastAsia="宋体" w:hAnsi="Arial" w:cs="Arial"/>
          <w:sz w:val="24"/>
          <w:szCs w:val="24"/>
        </w:rPr>
        <w:t>29°11'</w:t>
      </w:r>
      <w:r w:rsidRPr="00587464">
        <w:rPr>
          <w:rFonts w:ascii="Arial" w:eastAsia="宋体" w:hAnsi="Arial" w:cs="Arial"/>
          <w:sz w:val="24"/>
          <w:szCs w:val="24"/>
        </w:rPr>
        <w:t>之间，地处江西省中部偏北，鄱阳湖之滨、赣江、抚河尾闾，是长江经济带中游地区重要的中心城市，全国唯一一个与长三角、珠三角、闽东南同时毗邻的城市。南昌市交通方便。京九铁路、赣粤高速和</w:t>
      </w:r>
      <w:r w:rsidRPr="00587464">
        <w:rPr>
          <w:rFonts w:ascii="Arial" w:eastAsia="宋体" w:hAnsi="Arial" w:cs="Arial"/>
          <w:sz w:val="24"/>
          <w:szCs w:val="24"/>
        </w:rPr>
        <w:t>105</w:t>
      </w:r>
      <w:r w:rsidRPr="00587464">
        <w:rPr>
          <w:rFonts w:ascii="Arial" w:eastAsia="宋体" w:hAnsi="Arial" w:cs="Arial"/>
          <w:sz w:val="24"/>
          <w:szCs w:val="24"/>
        </w:rPr>
        <w:t>国道纵贯境内；浙赣铁路、沪瑞高速和</w:t>
      </w:r>
      <w:r w:rsidRPr="00587464">
        <w:rPr>
          <w:rFonts w:ascii="Arial" w:eastAsia="宋体" w:hAnsi="Arial" w:cs="Arial"/>
          <w:sz w:val="24"/>
          <w:szCs w:val="24"/>
        </w:rPr>
        <w:t>320</w:t>
      </w:r>
      <w:r w:rsidRPr="00587464">
        <w:rPr>
          <w:rFonts w:ascii="Arial" w:eastAsia="宋体" w:hAnsi="Arial" w:cs="Arial"/>
          <w:sz w:val="24"/>
          <w:szCs w:val="24"/>
        </w:rPr>
        <w:t>国道在境内南部横贯。特别是京九铁路线的开通并与浙赣铁路线交汇后，南昌成为京九铁路线唯一的省会城市和我国铁路的又一个重要枢纽。</w:t>
      </w:r>
    </w:p>
    <w:p w:rsidR="00587464" w:rsidRPr="00587464" w:rsidRDefault="00587464" w:rsidP="00587464">
      <w:pPr>
        <w:ind w:left="482"/>
        <w:rPr>
          <w:rFonts w:ascii="Arial" w:eastAsia="宋体" w:hAnsi="Arial" w:cs="Arial"/>
          <w:sz w:val="24"/>
          <w:szCs w:val="24"/>
        </w:rPr>
      </w:pPr>
      <w:r w:rsidRPr="00587464">
        <w:rPr>
          <w:rFonts w:ascii="Arial" w:eastAsia="宋体" w:hAnsi="Arial" w:cs="Arial"/>
          <w:sz w:val="24"/>
          <w:szCs w:val="24"/>
        </w:rPr>
        <w:t>南昌辉门密封件系统有限公司辉门密封件建设项目选址位于江西省南昌市南昌经济开发区白水湖工业园内，地块紧邻金港路，项目征地</w:t>
      </w:r>
      <w:r w:rsidRPr="00587464">
        <w:rPr>
          <w:rFonts w:ascii="Arial" w:eastAsia="宋体" w:hAnsi="Arial" w:cs="Arial"/>
          <w:sz w:val="24"/>
          <w:szCs w:val="24"/>
        </w:rPr>
        <w:t>52.814</w:t>
      </w:r>
      <w:r w:rsidRPr="00587464">
        <w:rPr>
          <w:rFonts w:ascii="Arial" w:eastAsia="宋体" w:hAnsi="Arial" w:cs="Arial"/>
          <w:sz w:val="24"/>
          <w:szCs w:val="24"/>
        </w:rPr>
        <w:t>亩（折合</w:t>
      </w:r>
      <w:r w:rsidRPr="00587464">
        <w:rPr>
          <w:rFonts w:ascii="Arial" w:eastAsia="宋体" w:hAnsi="Arial" w:cs="Arial"/>
          <w:sz w:val="24"/>
          <w:szCs w:val="24"/>
        </w:rPr>
        <w:t>3.5209</w:t>
      </w:r>
      <w:r w:rsidRPr="00587464">
        <w:rPr>
          <w:rFonts w:ascii="Arial" w:eastAsia="宋体" w:hAnsi="Arial" w:cs="Arial"/>
          <w:sz w:val="24"/>
          <w:szCs w:val="24"/>
        </w:rPr>
        <w:t>公顷），用地面积</w:t>
      </w:r>
      <w:r w:rsidRPr="00587464">
        <w:rPr>
          <w:rFonts w:ascii="Arial" w:eastAsia="宋体" w:hAnsi="Arial" w:cs="Arial"/>
          <w:sz w:val="24"/>
          <w:szCs w:val="24"/>
        </w:rPr>
        <w:t>50.177</w:t>
      </w:r>
      <w:r w:rsidRPr="00587464">
        <w:rPr>
          <w:rFonts w:ascii="Arial" w:eastAsia="宋体" w:hAnsi="Arial" w:cs="Arial"/>
          <w:sz w:val="24"/>
          <w:szCs w:val="24"/>
        </w:rPr>
        <w:t>亩（折合</w:t>
      </w:r>
      <w:r w:rsidRPr="00587464">
        <w:rPr>
          <w:rFonts w:ascii="Arial" w:eastAsia="宋体" w:hAnsi="Arial" w:cs="Arial"/>
          <w:sz w:val="24"/>
          <w:szCs w:val="24"/>
        </w:rPr>
        <w:t>3.3451</w:t>
      </w:r>
      <w:r w:rsidRPr="00587464">
        <w:rPr>
          <w:rFonts w:ascii="Arial" w:eastAsia="宋体" w:hAnsi="Arial" w:cs="Arial"/>
          <w:sz w:val="24"/>
          <w:szCs w:val="24"/>
        </w:rPr>
        <w:t>公顷）。白水湖工业区位于南昌经济技术开发区东北部，东临赣江北支，西临京九铁路线，南起双港大道，北至盘龙山变电所、下庄湖，是南昌经济技术开发区的重要组成部分和产业发展基地。</w:t>
      </w:r>
    </w:p>
    <w:p w:rsidR="00587464" w:rsidRPr="00587464" w:rsidRDefault="00587464" w:rsidP="00587464">
      <w:pPr>
        <w:pStyle w:val="Heading2"/>
      </w:pPr>
      <w:bookmarkStart w:id="9" w:name="_Toc501179906"/>
      <w:r>
        <w:rPr>
          <w:rFonts w:hint="eastAsia"/>
        </w:rPr>
        <w:t>3、</w:t>
      </w:r>
      <w:r w:rsidRPr="00587464">
        <w:t>周边环境</w:t>
      </w:r>
      <w:bookmarkEnd w:id="9"/>
    </w:p>
    <w:p w:rsidR="00587464" w:rsidRPr="00587464" w:rsidRDefault="00587464" w:rsidP="00587464">
      <w:pPr>
        <w:ind w:left="482"/>
        <w:rPr>
          <w:rFonts w:ascii="Arial" w:eastAsia="宋体" w:hAnsi="Arial" w:cs="Arial"/>
          <w:sz w:val="24"/>
          <w:szCs w:val="24"/>
        </w:rPr>
      </w:pPr>
      <w:r w:rsidRPr="00587464">
        <w:rPr>
          <w:rFonts w:ascii="Arial" w:eastAsia="宋体" w:hAnsi="Arial" w:cs="Arial"/>
          <w:sz w:val="24"/>
          <w:szCs w:val="24"/>
        </w:rPr>
        <w:t>该项目建设地点位于南昌市经济技术开发区，该用地位于昌北大道以北，金港路以东，机场路以西，建设用地周边的道路、自来水、雨污水、电力、电信、燃气等市政基础设施配套完善。</w:t>
      </w:r>
    </w:p>
    <w:p w:rsidR="00587464" w:rsidRPr="00587464" w:rsidRDefault="00587464" w:rsidP="00587464">
      <w:pPr>
        <w:ind w:left="482"/>
        <w:rPr>
          <w:rFonts w:ascii="Arial" w:eastAsia="宋体" w:hAnsi="Arial" w:cs="Arial"/>
          <w:sz w:val="24"/>
          <w:szCs w:val="24"/>
        </w:rPr>
      </w:pPr>
      <w:r w:rsidRPr="00587464">
        <w:rPr>
          <w:rFonts w:ascii="Arial" w:eastAsia="宋体" w:hAnsi="Arial" w:cs="Arial"/>
          <w:sz w:val="24"/>
          <w:szCs w:val="24"/>
        </w:rPr>
        <w:t>项目用地东北面为江西省金紫薇装饰有限公司，东面为空地，南面为建设中的某制药厂，西面为金港路，北面紧临为顺丰物流快递公司。项目生产对环境要求不高，周边也无对环境质量要求高的食品、医药企业。目前该项目与周边企业相容性较好。</w:t>
      </w:r>
    </w:p>
    <w:p w:rsidR="00587464" w:rsidRDefault="00587464" w:rsidP="00587464">
      <w:pPr>
        <w:ind w:left="482"/>
        <w:rPr>
          <w:rFonts w:ascii="Arial" w:eastAsia="宋体" w:hAnsi="Arial" w:cs="Arial"/>
          <w:sz w:val="24"/>
          <w:szCs w:val="24"/>
        </w:rPr>
      </w:pPr>
      <w:r w:rsidRPr="00587464">
        <w:rPr>
          <w:rFonts w:ascii="Arial" w:eastAsia="宋体" w:hAnsi="Arial" w:cs="Arial"/>
          <w:sz w:val="24"/>
          <w:szCs w:val="24"/>
        </w:rPr>
        <w:t>项目用地未勘探到有矿床和文物存在，不影响防洪和排涝，不影响通航及军事设施等。</w:t>
      </w:r>
    </w:p>
    <w:p w:rsidR="00543B55" w:rsidRDefault="00543B55" w:rsidP="00587464">
      <w:pPr>
        <w:ind w:left="482"/>
        <w:rPr>
          <w:rFonts w:ascii="Arial" w:eastAsia="宋体" w:hAnsi="Arial" w:cs="Arial"/>
          <w:sz w:val="24"/>
          <w:szCs w:val="24"/>
        </w:rPr>
      </w:pPr>
    </w:p>
    <w:p w:rsidR="00543B55" w:rsidRDefault="00543B55" w:rsidP="00587464">
      <w:pPr>
        <w:ind w:left="482"/>
        <w:rPr>
          <w:rFonts w:ascii="Arial" w:eastAsia="宋体" w:hAnsi="Arial" w:cs="Arial"/>
          <w:sz w:val="24"/>
          <w:szCs w:val="24"/>
        </w:rPr>
      </w:pPr>
    </w:p>
    <w:p w:rsidR="00543B55" w:rsidRDefault="00543B55" w:rsidP="00587464">
      <w:pPr>
        <w:ind w:left="482"/>
        <w:rPr>
          <w:rFonts w:ascii="Arial" w:eastAsia="宋体" w:hAnsi="Arial" w:cs="Arial"/>
          <w:sz w:val="24"/>
          <w:szCs w:val="24"/>
        </w:rPr>
      </w:pPr>
    </w:p>
    <w:p w:rsidR="00543B55" w:rsidRDefault="00543B55" w:rsidP="00587464">
      <w:pPr>
        <w:ind w:left="482"/>
        <w:rPr>
          <w:rFonts w:ascii="Arial" w:eastAsia="宋体" w:hAnsi="Arial" w:cs="Arial"/>
          <w:sz w:val="24"/>
          <w:szCs w:val="24"/>
        </w:rPr>
      </w:pPr>
    </w:p>
    <w:p w:rsidR="00543B55" w:rsidRDefault="00543B55" w:rsidP="00587464">
      <w:pPr>
        <w:ind w:left="482"/>
        <w:rPr>
          <w:rFonts w:ascii="Arial" w:eastAsia="宋体" w:hAnsi="Arial" w:cs="Arial"/>
          <w:sz w:val="24"/>
          <w:szCs w:val="24"/>
        </w:rPr>
      </w:pPr>
    </w:p>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lastRenderedPageBreak/>
        <w:t>项目地理位置图</w:t>
      </w:r>
    </w:p>
    <w:p w:rsidR="00587464" w:rsidRDefault="00587464" w:rsidP="00587464">
      <w:pPr>
        <w:ind w:left="482"/>
        <w:rPr>
          <w:rFonts w:ascii="Arial" w:eastAsia="宋体" w:hAnsi="Arial" w:cs="Arial"/>
          <w:sz w:val="24"/>
          <w:szCs w:val="24"/>
        </w:rPr>
      </w:pPr>
      <w:r w:rsidRPr="00587464">
        <w:rPr>
          <w:rFonts w:ascii="Arial" w:eastAsia="宋体" w:hAnsi="Arial" w:cs="Arial"/>
          <w:noProof/>
          <w:sz w:val="24"/>
          <w:szCs w:val="24"/>
        </w:rPr>
        <w:drawing>
          <wp:inline distT="0" distB="0" distL="0" distR="0">
            <wp:extent cx="4617720" cy="309130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0122" cy="3092915"/>
                    </a:xfrm>
                    <a:prstGeom prst="rect">
                      <a:avLst/>
                    </a:prstGeom>
                    <a:noFill/>
                    <a:ln>
                      <a:noFill/>
                    </a:ln>
                  </pic:spPr>
                </pic:pic>
              </a:graphicData>
            </a:graphic>
          </wp:inline>
        </w:drawing>
      </w:r>
    </w:p>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周边环境示意图</w:t>
      </w:r>
    </w:p>
    <w:p w:rsidR="00587464" w:rsidRPr="00587464" w:rsidRDefault="00587464" w:rsidP="00587464">
      <w:pPr>
        <w:ind w:left="482"/>
        <w:rPr>
          <w:rFonts w:ascii="Arial" w:eastAsia="宋体" w:hAnsi="Arial" w:cs="Arial"/>
          <w:sz w:val="24"/>
          <w:szCs w:val="24"/>
        </w:rPr>
      </w:pPr>
      <w:r w:rsidRPr="00587464">
        <w:rPr>
          <w:rFonts w:ascii="Arial" w:eastAsia="宋体" w:hAnsi="Arial" w:cs="Arial"/>
          <w:noProof/>
          <w:sz w:val="24"/>
          <w:szCs w:val="24"/>
        </w:rPr>
        <w:drawing>
          <wp:inline distT="0" distB="0" distL="0" distR="0">
            <wp:extent cx="3453392" cy="3528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4749" cy="3529446"/>
                    </a:xfrm>
                    <a:prstGeom prst="rect">
                      <a:avLst/>
                    </a:prstGeom>
                    <a:noFill/>
                    <a:ln>
                      <a:noFill/>
                    </a:ln>
                  </pic:spPr>
                </pic:pic>
              </a:graphicData>
            </a:graphic>
          </wp:inline>
        </w:drawing>
      </w:r>
    </w:p>
    <w:p w:rsidR="00587464" w:rsidRPr="00587464" w:rsidRDefault="00543B55" w:rsidP="00587464">
      <w:pPr>
        <w:ind w:left="482"/>
        <w:rPr>
          <w:rFonts w:ascii="Arial" w:eastAsia="宋体" w:hAnsi="Arial" w:cs="Arial"/>
          <w:sz w:val="24"/>
          <w:szCs w:val="24"/>
        </w:rPr>
      </w:pPr>
      <w:r>
        <w:rPr>
          <w:rFonts w:ascii="Arial" w:eastAsia="宋体" w:hAnsi="Arial" w:cs="Arial" w:hint="eastAsia"/>
          <w:sz w:val="24"/>
          <w:szCs w:val="24"/>
        </w:rPr>
        <w:lastRenderedPageBreak/>
        <w:t>厂区</w:t>
      </w:r>
      <w:r w:rsidRPr="00587464">
        <w:rPr>
          <w:rFonts w:ascii="Arial" w:eastAsia="宋体" w:hAnsi="Arial" w:cs="Arial"/>
          <w:sz w:val="24"/>
          <w:szCs w:val="24"/>
        </w:rPr>
        <w:t>东北侧江西省金紫薇装饰有限公司</w:t>
      </w:r>
    </w:p>
    <w:p w:rsidR="00587464" w:rsidRPr="00587464" w:rsidRDefault="00587464" w:rsidP="00587464">
      <w:pPr>
        <w:ind w:left="482"/>
        <w:rPr>
          <w:rFonts w:ascii="Arial" w:eastAsia="宋体" w:hAnsi="Arial" w:cs="Arial"/>
          <w:sz w:val="24"/>
          <w:szCs w:val="24"/>
        </w:rPr>
      </w:pPr>
      <w:r w:rsidRPr="00587464">
        <w:rPr>
          <w:rFonts w:ascii="Arial" w:eastAsia="宋体" w:hAnsi="Arial" w:cs="Arial"/>
          <w:noProof/>
          <w:sz w:val="24"/>
          <w:szCs w:val="24"/>
        </w:rPr>
        <w:drawing>
          <wp:inline distT="0" distB="0" distL="0" distR="0">
            <wp:extent cx="3970570" cy="2979420"/>
            <wp:effectExtent l="0" t="0" r="0" b="0"/>
            <wp:docPr id="20" name="Picture 20" descr="DSC0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53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4662" cy="2982490"/>
                    </a:xfrm>
                    <a:prstGeom prst="rect">
                      <a:avLst/>
                    </a:prstGeom>
                    <a:noFill/>
                    <a:ln>
                      <a:noFill/>
                    </a:ln>
                  </pic:spPr>
                </pic:pic>
              </a:graphicData>
            </a:graphic>
          </wp:inline>
        </w:drawing>
      </w:r>
    </w:p>
    <w:p w:rsidR="00587464"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南侧在建的某制药厂</w:t>
      </w:r>
    </w:p>
    <w:p w:rsidR="00587464" w:rsidRPr="00587464" w:rsidRDefault="00587464" w:rsidP="00587464">
      <w:pPr>
        <w:ind w:left="482"/>
        <w:rPr>
          <w:rFonts w:ascii="Arial" w:eastAsia="宋体" w:hAnsi="Arial" w:cs="Arial"/>
          <w:sz w:val="24"/>
          <w:szCs w:val="24"/>
        </w:rPr>
      </w:pPr>
      <w:r w:rsidRPr="00587464">
        <w:rPr>
          <w:rFonts w:ascii="Arial" w:eastAsia="宋体" w:hAnsi="Arial" w:cs="Arial"/>
          <w:noProof/>
          <w:sz w:val="24"/>
          <w:szCs w:val="24"/>
        </w:rPr>
        <w:drawing>
          <wp:inline distT="0" distB="0" distL="0" distR="0">
            <wp:extent cx="3906635" cy="28648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6767" cy="2872296"/>
                    </a:xfrm>
                    <a:prstGeom prst="rect">
                      <a:avLst/>
                    </a:prstGeom>
                    <a:noFill/>
                    <a:ln>
                      <a:noFill/>
                    </a:ln>
                  </pic:spPr>
                </pic:pic>
              </a:graphicData>
            </a:graphic>
          </wp:inline>
        </w:drawing>
      </w:r>
    </w:p>
    <w:p w:rsidR="00F06BC6" w:rsidRDefault="00F06BC6" w:rsidP="00543B55">
      <w:pPr>
        <w:ind w:left="482"/>
        <w:rPr>
          <w:rFonts w:ascii="Arial" w:eastAsia="宋体" w:hAnsi="Arial" w:cs="Arial"/>
          <w:sz w:val="24"/>
          <w:szCs w:val="24"/>
        </w:rPr>
      </w:pPr>
    </w:p>
    <w:p w:rsidR="00F06BC6" w:rsidRDefault="00F06BC6" w:rsidP="00543B55">
      <w:pPr>
        <w:ind w:left="482"/>
        <w:rPr>
          <w:rFonts w:ascii="Arial" w:eastAsia="宋体" w:hAnsi="Arial" w:cs="Arial"/>
          <w:sz w:val="24"/>
          <w:szCs w:val="24"/>
        </w:rPr>
      </w:pPr>
    </w:p>
    <w:p w:rsidR="00F06BC6" w:rsidRDefault="00F06BC6" w:rsidP="00543B55">
      <w:pPr>
        <w:ind w:left="482"/>
        <w:rPr>
          <w:rFonts w:ascii="Arial" w:eastAsia="宋体" w:hAnsi="Arial" w:cs="Arial"/>
          <w:sz w:val="24"/>
          <w:szCs w:val="24"/>
        </w:rPr>
      </w:pPr>
    </w:p>
    <w:p w:rsidR="00543B55" w:rsidRPr="00587464" w:rsidRDefault="00543B55" w:rsidP="00543B55">
      <w:pPr>
        <w:ind w:left="482"/>
        <w:rPr>
          <w:rFonts w:ascii="Arial" w:eastAsia="宋体" w:hAnsi="Arial" w:cs="Arial"/>
          <w:sz w:val="24"/>
          <w:szCs w:val="24"/>
        </w:rPr>
      </w:pPr>
      <w:r w:rsidRPr="00587464">
        <w:rPr>
          <w:rFonts w:ascii="Arial" w:eastAsia="宋体" w:hAnsi="Arial" w:cs="Arial"/>
          <w:sz w:val="24"/>
          <w:szCs w:val="24"/>
        </w:rPr>
        <w:lastRenderedPageBreak/>
        <w:t>西侧金港路</w:t>
      </w:r>
    </w:p>
    <w:p w:rsidR="00587464" w:rsidRPr="00587464" w:rsidRDefault="00587464" w:rsidP="00587464">
      <w:pPr>
        <w:ind w:left="482"/>
        <w:rPr>
          <w:rFonts w:ascii="Arial" w:eastAsia="宋体" w:hAnsi="Arial" w:cs="Arial"/>
          <w:sz w:val="24"/>
          <w:szCs w:val="24"/>
        </w:rPr>
      </w:pPr>
      <w:r w:rsidRPr="00587464">
        <w:rPr>
          <w:rFonts w:ascii="Arial" w:eastAsia="宋体" w:hAnsi="Arial" w:cs="Arial"/>
          <w:noProof/>
          <w:sz w:val="24"/>
          <w:szCs w:val="24"/>
        </w:rPr>
        <w:drawing>
          <wp:inline distT="0" distB="0" distL="0" distR="0">
            <wp:extent cx="3996824" cy="3002280"/>
            <wp:effectExtent l="0" t="0" r="3810" b="7620"/>
            <wp:docPr id="18" name="Picture 18" descr="DSC0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53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9581" cy="3004351"/>
                    </a:xfrm>
                    <a:prstGeom prst="rect">
                      <a:avLst/>
                    </a:prstGeom>
                    <a:noFill/>
                    <a:ln>
                      <a:noFill/>
                    </a:ln>
                  </pic:spPr>
                </pic:pic>
              </a:graphicData>
            </a:graphic>
          </wp:inline>
        </w:drawing>
      </w:r>
    </w:p>
    <w:p w:rsidR="00587464"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北侧顺丰物流快递公司</w:t>
      </w:r>
    </w:p>
    <w:p w:rsidR="00587464" w:rsidRPr="00587464" w:rsidRDefault="00587464" w:rsidP="00587464">
      <w:pPr>
        <w:ind w:left="482"/>
        <w:rPr>
          <w:rFonts w:ascii="Arial" w:eastAsia="宋体" w:hAnsi="Arial" w:cs="Arial"/>
          <w:sz w:val="24"/>
          <w:szCs w:val="24"/>
        </w:rPr>
      </w:pPr>
    </w:p>
    <w:p w:rsidR="00587464" w:rsidRPr="00587464" w:rsidRDefault="00587464" w:rsidP="00587464">
      <w:pPr>
        <w:ind w:left="482"/>
        <w:rPr>
          <w:rFonts w:ascii="Arial" w:eastAsia="宋体" w:hAnsi="Arial" w:cs="Arial"/>
          <w:sz w:val="24"/>
          <w:szCs w:val="24"/>
        </w:rPr>
      </w:pPr>
      <w:r w:rsidRPr="00587464">
        <w:rPr>
          <w:rFonts w:ascii="Arial" w:eastAsia="宋体" w:hAnsi="Arial" w:cs="Arial"/>
          <w:noProof/>
          <w:sz w:val="24"/>
          <w:szCs w:val="24"/>
        </w:rPr>
        <w:drawing>
          <wp:inline distT="0" distB="0" distL="0" distR="0">
            <wp:extent cx="3981138" cy="274637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7619" cy="2750846"/>
                    </a:xfrm>
                    <a:prstGeom prst="rect">
                      <a:avLst/>
                    </a:prstGeom>
                    <a:noFill/>
                    <a:ln>
                      <a:noFill/>
                    </a:ln>
                  </pic:spPr>
                </pic:pic>
              </a:graphicData>
            </a:graphic>
          </wp:inline>
        </w:drawing>
      </w:r>
    </w:p>
    <w:p w:rsidR="00543B55" w:rsidRDefault="00543B55" w:rsidP="00587464">
      <w:pPr>
        <w:ind w:left="482"/>
        <w:rPr>
          <w:rFonts w:ascii="Arial" w:eastAsia="宋体" w:hAnsi="Arial" w:cs="Arial"/>
          <w:sz w:val="24"/>
          <w:szCs w:val="24"/>
        </w:rPr>
      </w:pPr>
    </w:p>
    <w:p w:rsidR="00543B55" w:rsidRDefault="00543B55" w:rsidP="00587464">
      <w:pPr>
        <w:ind w:left="482"/>
        <w:rPr>
          <w:rFonts w:ascii="Arial" w:eastAsia="宋体" w:hAnsi="Arial" w:cs="Arial"/>
          <w:sz w:val="24"/>
          <w:szCs w:val="24"/>
        </w:rPr>
      </w:pPr>
    </w:p>
    <w:p w:rsidR="00D77F41" w:rsidRDefault="00D77F41" w:rsidP="00587464">
      <w:pPr>
        <w:ind w:left="482"/>
        <w:rPr>
          <w:rFonts w:ascii="Arial" w:eastAsia="宋体" w:hAnsi="Arial" w:cs="Arial"/>
          <w:sz w:val="24"/>
          <w:szCs w:val="24"/>
        </w:rPr>
      </w:pPr>
    </w:p>
    <w:p w:rsidR="00587464" w:rsidRPr="00587464" w:rsidRDefault="00587464" w:rsidP="00587464">
      <w:pPr>
        <w:ind w:left="482"/>
        <w:rPr>
          <w:rFonts w:ascii="Arial" w:eastAsia="宋体" w:hAnsi="Arial" w:cs="Arial"/>
          <w:sz w:val="24"/>
          <w:szCs w:val="24"/>
        </w:rPr>
      </w:pPr>
      <w:r w:rsidRPr="00587464">
        <w:rPr>
          <w:rFonts w:ascii="Arial" w:eastAsia="宋体" w:hAnsi="Arial" w:cs="Arial"/>
          <w:sz w:val="24"/>
          <w:szCs w:val="24"/>
        </w:rPr>
        <w:t>与周边道路和建构筑物的安全间距</w:t>
      </w:r>
    </w:p>
    <w:tbl>
      <w:tblPr>
        <w:tblW w:w="43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2"/>
        <w:gridCol w:w="3441"/>
        <w:gridCol w:w="2978"/>
        <w:gridCol w:w="1580"/>
      </w:tblGrid>
      <w:tr w:rsidR="00543B55" w:rsidRPr="00587464" w:rsidTr="00543B55">
        <w:trPr>
          <w:trHeight w:val="351"/>
          <w:jc w:val="center"/>
        </w:trPr>
        <w:tc>
          <w:tcPr>
            <w:tcW w:w="667"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方位＊</w:t>
            </w:r>
          </w:p>
        </w:tc>
        <w:tc>
          <w:tcPr>
            <w:tcW w:w="1864"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周边建</w:t>
            </w:r>
            <w:r w:rsidRPr="00587464">
              <w:rPr>
                <w:rFonts w:ascii="Arial" w:eastAsia="宋体" w:hAnsi="Arial" w:cs="Arial"/>
                <w:sz w:val="24"/>
                <w:szCs w:val="24"/>
              </w:rPr>
              <w:t>(</w:t>
            </w:r>
            <w:r w:rsidRPr="00587464">
              <w:rPr>
                <w:rFonts w:ascii="Arial" w:eastAsia="宋体" w:hAnsi="Arial" w:cs="Arial"/>
                <w:sz w:val="24"/>
                <w:szCs w:val="24"/>
              </w:rPr>
              <w:t>构</w:t>
            </w:r>
            <w:r w:rsidRPr="00587464">
              <w:rPr>
                <w:rFonts w:ascii="Arial" w:eastAsia="宋体" w:hAnsi="Arial" w:cs="Arial"/>
                <w:sz w:val="24"/>
                <w:szCs w:val="24"/>
              </w:rPr>
              <w:t>)</w:t>
            </w:r>
            <w:r w:rsidRPr="00587464">
              <w:rPr>
                <w:rFonts w:ascii="Arial" w:eastAsia="宋体" w:hAnsi="Arial" w:cs="Arial"/>
                <w:sz w:val="24"/>
                <w:szCs w:val="24"/>
              </w:rPr>
              <w:t>筑物名称</w:t>
            </w:r>
          </w:p>
        </w:tc>
        <w:tc>
          <w:tcPr>
            <w:tcW w:w="1613"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与厂内建筑物距离</w:t>
            </w:r>
            <w:r w:rsidRPr="00587464">
              <w:rPr>
                <w:rFonts w:ascii="Arial" w:eastAsia="宋体" w:hAnsi="Arial" w:cs="Arial"/>
                <w:sz w:val="24"/>
                <w:szCs w:val="24"/>
              </w:rPr>
              <w:t>(m)</w:t>
            </w:r>
          </w:p>
        </w:tc>
        <w:tc>
          <w:tcPr>
            <w:tcW w:w="856"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备注</w:t>
            </w:r>
          </w:p>
        </w:tc>
      </w:tr>
      <w:tr w:rsidR="00543B55" w:rsidRPr="00587464" w:rsidTr="00543B55">
        <w:trPr>
          <w:trHeight w:val="351"/>
          <w:jc w:val="center"/>
        </w:trPr>
        <w:tc>
          <w:tcPr>
            <w:tcW w:w="667"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N</w:t>
            </w:r>
          </w:p>
        </w:tc>
        <w:tc>
          <w:tcPr>
            <w:tcW w:w="1864"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顺丰物流快递公司</w:t>
            </w:r>
          </w:p>
        </w:tc>
        <w:tc>
          <w:tcPr>
            <w:tcW w:w="1613"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 xml:space="preserve">17 </w:t>
            </w:r>
            <w:r w:rsidRPr="00587464">
              <w:rPr>
                <w:rFonts w:ascii="Arial" w:eastAsia="宋体" w:hAnsi="Arial" w:cs="Arial"/>
                <w:sz w:val="24"/>
                <w:szCs w:val="24"/>
              </w:rPr>
              <w:t>（距联合厂房）</w:t>
            </w:r>
          </w:p>
        </w:tc>
        <w:tc>
          <w:tcPr>
            <w:tcW w:w="856" w:type="pct"/>
            <w:vAlign w:val="center"/>
          </w:tcPr>
          <w:p w:rsidR="00543B55" w:rsidRPr="00587464" w:rsidRDefault="00543B55" w:rsidP="00587464">
            <w:pPr>
              <w:ind w:left="482"/>
              <w:rPr>
                <w:rFonts w:ascii="Arial" w:eastAsia="宋体" w:hAnsi="Arial" w:cs="Arial"/>
                <w:sz w:val="24"/>
                <w:szCs w:val="24"/>
              </w:rPr>
            </w:pPr>
          </w:p>
        </w:tc>
      </w:tr>
      <w:tr w:rsidR="00543B55" w:rsidRPr="00587464" w:rsidTr="00543B55">
        <w:trPr>
          <w:trHeight w:val="351"/>
          <w:jc w:val="center"/>
        </w:trPr>
        <w:tc>
          <w:tcPr>
            <w:tcW w:w="667"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NE</w:t>
            </w:r>
          </w:p>
        </w:tc>
        <w:tc>
          <w:tcPr>
            <w:tcW w:w="1864"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江西金紫薇装饰工程公司</w:t>
            </w:r>
          </w:p>
        </w:tc>
        <w:tc>
          <w:tcPr>
            <w:tcW w:w="1613"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29</w:t>
            </w:r>
            <w:r w:rsidRPr="00587464">
              <w:rPr>
                <w:rFonts w:ascii="Arial" w:eastAsia="宋体" w:hAnsi="Arial" w:cs="Arial"/>
                <w:sz w:val="24"/>
                <w:szCs w:val="24"/>
              </w:rPr>
              <w:t>（化学品仓库）</w:t>
            </w:r>
          </w:p>
        </w:tc>
        <w:tc>
          <w:tcPr>
            <w:tcW w:w="856" w:type="pct"/>
            <w:vAlign w:val="center"/>
          </w:tcPr>
          <w:p w:rsidR="00543B55" w:rsidRPr="00587464" w:rsidRDefault="00543B55" w:rsidP="00587464">
            <w:pPr>
              <w:ind w:left="482"/>
              <w:rPr>
                <w:rFonts w:ascii="Arial" w:eastAsia="宋体" w:hAnsi="Arial" w:cs="Arial"/>
                <w:sz w:val="24"/>
                <w:szCs w:val="24"/>
              </w:rPr>
            </w:pPr>
          </w:p>
        </w:tc>
      </w:tr>
      <w:tr w:rsidR="00543B55" w:rsidRPr="00587464" w:rsidTr="00543B55">
        <w:trPr>
          <w:trHeight w:val="351"/>
          <w:jc w:val="center"/>
        </w:trPr>
        <w:tc>
          <w:tcPr>
            <w:tcW w:w="667"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S</w:t>
            </w:r>
          </w:p>
        </w:tc>
        <w:tc>
          <w:tcPr>
            <w:tcW w:w="1864"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在建的某制药厂</w:t>
            </w:r>
          </w:p>
        </w:tc>
        <w:tc>
          <w:tcPr>
            <w:tcW w:w="1613"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26</w:t>
            </w:r>
            <w:r w:rsidRPr="00587464">
              <w:rPr>
                <w:rFonts w:ascii="Arial" w:eastAsia="宋体" w:hAnsi="Arial" w:cs="Arial"/>
                <w:sz w:val="24"/>
                <w:szCs w:val="24"/>
              </w:rPr>
              <w:t>（动力站房）</w:t>
            </w:r>
          </w:p>
        </w:tc>
        <w:tc>
          <w:tcPr>
            <w:tcW w:w="856" w:type="pct"/>
            <w:vAlign w:val="center"/>
          </w:tcPr>
          <w:p w:rsidR="00543B55" w:rsidRPr="00587464" w:rsidRDefault="00543B55" w:rsidP="00587464">
            <w:pPr>
              <w:ind w:left="482"/>
              <w:rPr>
                <w:rFonts w:ascii="Arial" w:eastAsia="宋体" w:hAnsi="Arial" w:cs="Arial"/>
                <w:sz w:val="24"/>
                <w:szCs w:val="24"/>
              </w:rPr>
            </w:pPr>
          </w:p>
        </w:tc>
      </w:tr>
      <w:tr w:rsidR="00543B55" w:rsidRPr="00587464" w:rsidTr="00543B55">
        <w:trPr>
          <w:trHeight w:val="351"/>
          <w:jc w:val="center"/>
        </w:trPr>
        <w:tc>
          <w:tcPr>
            <w:tcW w:w="667"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W</w:t>
            </w:r>
          </w:p>
        </w:tc>
        <w:tc>
          <w:tcPr>
            <w:tcW w:w="1864"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金港路</w:t>
            </w:r>
          </w:p>
        </w:tc>
        <w:tc>
          <w:tcPr>
            <w:tcW w:w="1613" w:type="pct"/>
            <w:vAlign w:val="center"/>
          </w:tcPr>
          <w:p w:rsidR="00543B55" w:rsidRPr="00587464" w:rsidRDefault="00543B55" w:rsidP="00587464">
            <w:pPr>
              <w:ind w:left="482"/>
              <w:rPr>
                <w:rFonts w:ascii="Arial" w:eastAsia="宋体" w:hAnsi="Arial" w:cs="Arial"/>
                <w:sz w:val="24"/>
                <w:szCs w:val="24"/>
              </w:rPr>
            </w:pPr>
            <w:r w:rsidRPr="00587464">
              <w:rPr>
                <w:rFonts w:ascii="Arial" w:eastAsia="宋体" w:hAnsi="Arial" w:cs="Arial"/>
                <w:sz w:val="24"/>
                <w:szCs w:val="24"/>
              </w:rPr>
              <w:t>15</w:t>
            </w:r>
            <w:r w:rsidRPr="00587464">
              <w:rPr>
                <w:rFonts w:ascii="Arial" w:eastAsia="宋体" w:hAnsi="Arial" w:cs="Arial"/>
                <w:sz w:val="24"/>
                <w:szCs w:val="24"/>
              </w:rPr>
              <w:t>（门卫）</w:t>
            </w:r>
          </w:p>
        </w:tc>
        <w:tc>
          <w:tcPr>
            <w:tcW w:w="856" w:type="pct"/>
            <w:vAlign w:val="center"/>
          </w:tcPr>
          <w:p w:rsidR="00543B55" w:rsidRPr="00587464" w:rsidRDefault="00543B55" w:rsidP="00587464">
            <w:pPr>
              <w:ind w:left="482"/>
              <w:rPr>
                <w:rFonts w:ascii="Arial" w:eastAsia="宋体" w:hAnsi="Arial" w:cs="Arial"/>
                <w:sz w:val="24"/>
                <w:szCs w:val="24"/>
              </w:rPr>
            </w:pPr>
          </w:p>
        </w:tc>
      </w:tr>
    </w:tbl>
    <w:p w:rsidR="00D8688B" w:rsidRDefault="00D8688B" w:rsidP="0067751A">
      <w:pPr>
        <w:ind w:left="482"/>
        <w:rPr>
          <w:rFonts w:ascii="Arial" w:eastAsia="宋体" w:hAnsi="Arial" w:cs="Arial"/>
          <w:sz w:val="24"/>
          <w:szCs w:val="24"/>
        </w:rPr>
      </w:pPr>
    </w:p>
    <w:p w:rsidR="00B71349" w:rsidRPr="0067751A" w:rsidRDefault="00B71349" w:rsidP="00B71349">
      <w:pPr>
        <w:spacing w:line="360" w:lineRule="auto"/>
        <w:ind w:left="360"/>
        <w:rPr>
          <w:rFonts w:ascii="Arial" w:eastAsia="宋体" w:hAnsi="Arial" w:cs="Arial"/>
          <w:sz w:val="24"/>
          <w:szCs w:val="24"/>
        </w:rPr>
      </w:pPr>
    </w:p>
    <w:p w:rsidR="00B71349" w:rsidRPr="0067751A" w:rsidRDefault="00587464" w:rsidP="00783300">
      <w:pPr>
        <w:pStyle w:val="Heading2"/>
        <w:rPr>
          <w:rFonts w:ascii="Arial" w:hAnsi="Arial" w:cs="Arial"/>
        </w:rPr>
      </w:pPr>
      <w:bookmarkStart w:id="10" w:name="_Toc501179907"/>
      <w:r>
        <w:rPr>
          <w:rFonts w:ascii="Arial" w:hAnsi="Arial" w:cs="Arial"/>
        </w:rPr>
        <w:t>4</w:t>
      </w:r>
      <w:r w:rsidR="00B71349" w:rsidRPr="0067751A">
        <w:rPr>
          <w:rFonts w:ascii="Arial" w:hAnsi="Arial" w:cs="Arial"/>
        </w:rPr>
        <w:t>、危险源与风险分析</w:t>
      </w:r>
      <w:bookmarkEnd w:id="10"/>
    </w:p>
    <w:tbl>
      <w:tblPr>
        <w:tblW w:w="921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985"/>
        <w:gridCol w:w="3827"/>
      </w:tblGrid>
      <w:tr w:rsidR="00B71349" w:rsidRPr="0067751A" w:rsidTr="00DE636F">
        <w:tc>
          <w:tcPr>
            <w:tcW w:w="3402" w:type="dxa"/>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危险因素</w:t>
            </w:r>
          </w:p>
        </w:tc>
        <w:tc>
          <w:tcPr>
            <w:tcW w:w="1985" w:type="dxa"/>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事件类型</w:t>
            </w:r>
          </w:p>
        </w:tc>
        <w:tc>
          <w:tcPr>
            <w:tcW w:w="3827" w:type="dxa"/>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事件后果</w:t>
            </w:r>
          </w:p>
        </w:tc>
      </w:tr>
      <w:tr w:rsidR="00B71349" w:rsidRPr="0067751A" w:rsidTr="00DE636F">
        <w:tc>
          <w:tcPr>
            <w:tcW w:w="3402"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易燃易爆品产生火灾或爆炸</w:t>
            </w:r>
          </w:p>
        </w:tc>
        <w:tc>
          <w:tcPr>
            <w:tcW w:w="1985" w:type="dxa"/>
            <w:vAlign w:val="center"/>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火灾或爆炸</w:t>
            </w:r>
            <w:r w:rsidR="00972772">
              <w:rPr>
                <w:rFonts w:ascii="Arial" w:eastAsia="宋体" w:hAnsi="Arial" w:cs="Arial" w:hint="eastAsia"/>
                <w:sz w:val="24"/>
                <w:szCs w:val="24"/>
              </w:rPr>
              <w:t>事件</w:t>
            </w:r>
          </w:p>
        </w:tc>
        <w:tc>
          <w:tcPr>
            <w:tcW w:w="3827"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火灾或爆炸引起财产损失、人员伤害</w:t>
            </w:r>
          </w:p>
        </w:tc>
      </w:tr>
      <w:tr w:rsidR="00B71349" w:rsidRPr="0067751A" w:rsidTr="00DE636F">
        <w:tc>
          <w:tcPr>
            <w:tcW w:w="3402"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电气控制柜、设备电路短路产生电击</w:t>
            </w:r>
          </w:p>
        </w:tc>
        <w:tc>
          <w:tcPr>
            <w:tcW w:w="1985" w:type="dxa"/>
            <w:vAlign w:val="center"/>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电气事件</w:t>
            </w:r>
          </w:p>
        </w:tc>
        <w:tc>
          <w:tcPr>
            <w:tcW w:w="3827"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触电导致人员伤害</w:t>
            </w:r>
          </w:p>
        </w:tc>
      </w:tr>
      <w:tr w:rsidR="00B71349" w:rsidRPr="0067751A" w:rsidTr="00DE636F">
        <w:tc>
          <w:tcPr>
            <w:tcW w:w="3402"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物料、设备、运输工具的使用导致职业健康安全</w:t>
            </w:r>
            <w:r w:rsidR="00DE636F">
              <w:rPr>
                <w:rFonts w:ascii="Arial" w:eastAsia="宋体" w:hAnsi="Arial" w:cs="Arial" w:hint="eastAsia"/>
                <w:sz w:val="24"/>
                <w:szCs w:val="24"/>
              </w:rPr>
              <w:t>损害</w:t>
            </w:r>
            <w:r w:rsidRPr="0067751A">
              <w:rPr>
                <w:rFonts w:ascii="Arial" w:eastAsia="宋体" w:hAnsi="Arial" w:cs="Arial"/>
                <w:sz w:val="24"/>
                <w:szCs w:val="24"/>
              </w:rPr>
              <w:t>事件</w:t>
            </w:r>
          </w:p>
        </w:tc>
        <w:tc>
          <w:tcPr>
            <w:tcW w:w="1985" w:type="dxa"/>
            <w:vAlign w:val="center"/>
          </w:tcPr>
          <w:p w:rsidR="00B71349" w:rsidRPr="0067751A" w:rsidRDefault="00972772" w:rsidP="00DE636F">
            <w:pPr>
              <w:jc w:val="center"/>
              <w:rPr>
                <w:rFonts w:ascii="Arial" w:eastAsia="宋体" w:hAnsi="Arial" w:cs="Arial"/>
                <w:sz w:val="24"/>
                <w:szCs w:val="24"/>
              </w:rPr>
            </w:pPr>
            <w:r>
              <w:rPr>
                <w:rFonts w:ascii="Arial" w:eastAsia="宋体" w:hAnsi="Arial" w:cs="Arial" w:hint="eastAsia"/>
                <w:sz w:val="24"/>
                <w:szCs w:val="24"/>
              </w:rPr>
              <w:t>健康损害</w:t>
            </w:r>
            <w:r w:rsidR="00B71349" w:rsidRPr="0067751A">
              <w:rPr>
                <w:rFonts w:ascii="Arial" w:eastAsia="宋体" w:hAnsi="Arial" w:cs="Arial"/>
                <w:sz w:val="24"/>
                <w:szCs w:val="24"/>
              </w:rPr>
              <w:t>事件</w:t>
            </w:r>
          </w:p>
        </w:tc>
        <w:tc>
          <w:tcPr>
            <w:tcW w:w="3827"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操作人员身体某部位产生伤害</w:t>
            </w:r>
          </w:p>
        </w:tc>
      </w:tr>
      <w:tr w:rsidR="00B71349" w:rsidRPr="0067751A" w:rsidTr="00DE636F">
        <w:tc>
          <w:tcPr>
            <w:tcW w:w="3402"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自然灾害导致的财产损失、人员伤害</w:t>
            </w:r>
          </w:p>
        </w:tc>
        <w:tc>
          <w:tcPr>
            <w:tcW w:w="1985" w:type="dxa"/>
            <w:vAlign w:val="center"/>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自然灾害事件</w:t>
            </w:r>
          </w:p>
        </w:tc>
        <w:tc>
          <w:tcPr>
            <w:tcW w:w="3827" w:type="dxa"/>
            <w:vAlign w:val="center"/>
          </w:tcPr>
          <w:p w:rsidR="00B71349" w:rsidRPr="0067751A" w:rsidRDefault="00D77F41" w:rsidP="00DE636F">
            <w:pPr>
              <w:rPr>
                <w:rFonts w:ascii="Arial" w:eastAsia="宋体" w:hAnsi="Arial" w:cs="Arial"/>
                <w:sz w:val="24"/>
                <w:szCs w:val="24"/>
              </w:rPr>
            </w:pPr>
            <w:r>
              <w:rPr>
                <w:rFonts w:ascii="Arial" w:eastAsia="宋体" w:hAnsi="Arial" w:cs="Arial" w:hint="eastAsia"/>
                <w:sz w:val="24"/>
                <w:szCs w:val="24"/>
              </w:rPr>
              <w:t>地震</w:t>
            </w:r>
            <w:r>
              <w:rPr>
                <w:rFonts w:ascii="Arial" w:eastAsia="宋体" w:hAnsi="Arial" w:cs="Arial"/>
                <w:sz w:val="24"/>
                <w:szCs w:val="24"/>
              </w:rPr>
              <w:t>、台风、</w:t>
            </w:r>
            <w:r w:rsidR="00B71349" w:rsidRPr="0067751A">
              <w:rPr>
                <w:rFonts w:ascii="Arial" w:eastAsia="宋体" w:hAnsi="Arial" w:cs="Arial"/>
                <w:sz w:val="24"/>
                <w:szCs w:val="24"/>
              </w:rPr>
              <w:t>暴雨引发财产损失、人员伤害</w:t>
            </w:r>
          </w:p>
        </w:tc>
      </w:tr>
      <w:tr w:rsidR="00B71349" w:rsidRPr="0067751A" w:rsidTr="00DE636F">
        <w:tc>
          <w:tcPr>
            <w:tcW w:w="3402" w:type="dxa"/>
            <w:vAlign w:val="center"/>
          </w:tcPr>
          <w:p w:rsidR="00B71349" w:rsidRPr="0067751A" w:rsidRDefault="00B71349" w:rsidP="00DE636F">
            <w:pPr>
              <w:rPr>
                <w:rFonts w:ascii="Arial" w:eastAsia="宋体" w:hAnsi="Arial" w:cs="Arial"/>
                <w:sz w:val="24"/>
                <w:szCs w:val="24"/>
              </w:rPr>
            </w:pPr>
            <w:r w:rsidRPr="0067751A">
              <w:rPr>
                <w:rFonts w:ascii="Arial" w:eastAsia="宋体" w:hAnsi="Arial" w:cs="Arial"/>
                <w:sz w:val="24"/>
                <w:szCs w:val="24"/>
              </w:rPr>
              <w:t>化学品容器破损导致泄漏</w:t>
            </w:r>
          </w:p>
        </w:tc>
        <w:tc>
          <w:tcPr>
            <w:tcW w:w="1985" w:type="dxa"/>
            <w:vAlign w:val="center"/>
          </w:tcPr>
          <w:p w:rsidR="00B71349" w:rsidRPr="0067751A" w:rsidRDefault="00B71349" w:rsidP="00DE636F">
            <w:pPr>
              <w:jc w:val="center"/>
              <w:rPr>
                <w:rFonts w:ascii="Arial" w:eastAsia="宋体" w:hAnsi="Arial" w:cs="Arial"/>
                <w:sz w:val="24"/>
                <w:szCs w:val="24"/>
              </w:rPr>
            </w:pPr>
            <w:r w:rsidRPr="0067751A">
              <w:rPr>
                <w:rFonts w:ascii="Arial" w:eastAsia="宋体" w:hAnsi="Arial" w:cs="Arial"/>
                <w:sz w:val="24"/>
                <w:szCs w:val="24"/>
              </w:rPr>
              <w:t>化学品泄漏事件</w:t>
            </w:r>
          </w:p>
        </w:tc>
        <w:tc>
          <w:tcPr>
            <w:tcW w:w="3827" w:type="dxa"/>
            <w:vAlign w:val="center"/>
          </w:tcPr>
          <w:p w:rsidR="00B71349" w:rsidRPr="0067751A" w:rsidRDefault="00FC495D" w:rsidP="00DE636F">
            <w:pPr>
              <w:rPr>
                <w:rFonts w:ascii="Arial" w:eastAsia="宋体" w:hAnsi="Arial" w:cs="Arial"/>
                <w:sz w:val="24"/>
                <w:szCs w:val="24"/>
              </w:rPr>
            </w:pPr>
            <w:r>
              <w:rPr>
                <w:rFonts w:ascii="Arial" w:eastAsia="宋体" w:hAnsi="Arial" w:cs="Arial"/>
                <w:sz w:val="24"/>
                <w:szCs w:val="24"/>
              </w:rPr>
              <w:t>引起</w:t>
            </w:r>
            <w:r>
              <w:rPr>
                <w:rFonts w:ascii="Arial" w:eastAsia="宋体" w:hAnsi="Arial" w:cs="Arial" w:hint="eastAsia"/>
                <w:sz w:val="24"/>
                <w:szCs w:val="24"/>
              </w:rPr>
              <w:t>土壤</w:t>
            </w:r>
            <w:r w:rsidR="00B71349" w:rsidRPr="0067751A">
              <w:rPr>
                <w:rFonts w:ascii="Arial" w:eastAsia="宋体" w:hAnsi="Arial" w:cs="Arial"/>
                <w:sz w:val="24"/>
                <w:szCs w:val="24"/>
              </w:rPr>
              <w:t>污染、人员遭受化学品侵害事件</w:t>
            </w:r>
          </w:p>
        </w:tc>
      </w:tr>
      <w:tr w:rsidR="00DE636F" w:rsidRPr="0067751A" w:rsidTr="00DE636F">
        <w:tc>
          <w:tcPr>
            <w:tcW w:w="3402" w:type="dxa"/>
            <w:vAlign w:val="center"/>
          </w:tcPr>
          <w:p w:rsidR="00DE636F" w:rsidRPr="0067751A" w:rsidRDefault="00DE636F" w:rsidP="00DE636F">
            <w:pPr>
              <w:rPr>
                <w:rFonts w:ascii="Arial" w:eastAsia="宋体" w:hAnsi="Arial" w:cs="Arial"/>
                <w:sz w:val="24"/>
                <w:szCs w:val="24"/>
              </w:rPr>
            </w:pPr>
            <w:r>
              <w:rPr>
                <w:rFonts w:ascii="Arial" w:eastAsia="宋体" w:hAnsi="Arial" w:cs="Arial" w:hint="eastAsia"/>
                <w:sz w:val="24"/>
                <w:szCs w:val="24"/>
              </w:rPr>
              <w:t>废水</w:t>
            </w:r>
            <w:r>
              <w:rPr>
                <w:rFonts w:ascii="Arial" w:eastAsia="宋体" w:hAnsi="Arial" w:cs="Arial"/>
                <w:sz w:val="24"/>
                <w:szCs w:val="24"/>
              </w:rPr>
              <w:t>泄漏</w:t>
            </w:r>
            <w:r>
              <w:rPr>
                <w:rFonts w:ascii="Arial" w:eastAsia="宋体" w:hAnsi="Arial" w:cs="Arial" w:hint="eastAsia"/>
                <w:sz w:val="24"/>
                <w:szCs w:val="24"/>
              </w:rPr>
              <w:t>、</w:t>
            </w:r>
            <w:r>
              <w:rPr>
                <w:rFonts w:ascii="Arial" w:eastAsia="宋体" w:hAnsi="Arial" w:cs="Arial"/>
                <w:sz w:val="24"/>
                <w:szCs w:val="24"/>
              </w:rPr>
              <w:t>废水</w:t>
            </w:r>
            <w:r>
              <w:rPr>
                <w:rFonts w:ascii="Arial" w:eastAsia="宋体" w:hAnsi="Arial" w:cs="Arial" w:hint="eastAsia"/>
                <w:sz w:val="24"/>
                <w:szCs w:val="24"/>
              </w:rPr>
              <w:t>废气</w:t>
            </w:r>
            <w:r>
              <w:rPr>
                <w:rFonts w:ascii="Arial" w:eastAsia="宋体" w:hAnsi="Arial" w:cs="Arial"/>
                <w:sz w:val="24"/>
                <w:szCs w:val="24"/>
              </w:rPr>
              <w:t>处理</w:t>
            </w:r>
            <w:r>
              <w:rPr>
                <w:rFonts w:ascii="Arial" w:eastAsia="宋体" w:hAnsi="Arial" w:cs="Arial" w:hint="eastAsia"/>
                <w:sz w:val="24"/>
                <w:szCs w:val="24"/>
              </w:rPr>
              <w:t>设施</w:t>
            </w:r>
            <w:r>
              <w:rPr>
                <w:rFonts w:ascii="Arial" w:eastAsia="宋体" w:hAnsi="Arial" w:cs="Arial"/>
                <w:sz w:val="24"/>
                <w:szCs w:val="24"/>
              </w:rPr>
              <w:t>故障、</w:t>
            </w:r>
          </w:p>
        </w:tc>
        <w:tc>
          <w:tcPr>
            <w:tcW w:w="1985" w:type="dxa"/>
            <w:vAlign w:val="center"/>
          </w:tcPr>
          <w:p w:rsidR="00DE636F" w:rsidRPr="0067751A" w:rsidRDefault="00DE636F" w:rsidP="00DE636F">
            <w:pPr>
              <w:jc w:val="center"/>
              <w:rPr>
                <w:rFonts w:ascii="Arial" w:eastAsia="宋体" w:hAnsi="Arial" w:cs="Arial"/>
                <w:sz w:val="24"/>
                <w:szCs w:val="24"/>
              </w:rPr>
            </w:pPr>
            <w:r>
              <w:rPr>
                <w:rFonts w:ascii="Arial" w:eastAsia="宋体" w:hAnsi="Arial" w:cs="Arial" w:hint="eastAsia"/>
                <w:sz w:val="24"/>
                <w:szCs w:val="24"/>
              </w:rPr>
              <w:t>环境</w:t>
            </w:r>
            <w:r>
              <w:rPr>
                <w:rFonts w:ascii="Arial" w:eastAsia="宋体" w:hAnsi="Arial" w:cs="Arial"/>
                <w:sz w:val="24"/>
                <w:szCs w:val="24"/>
              </w:rPr>
              <w:t>灾害事件</w:t>
            </w:r>
          </w:p>
        </w:tc>
        <w:tc>
          <w:tcPr>
            <w:tcW w:w="3827" w:type="dxa"/>
            <w:vAlign w:val="center"/>
          </w:tcPr>
          <w:p w:rsidR="00DE636F" w:rsidRPr="0067751A" w:rsidRDefault="00DE636F" w:rsidP="00DE636F">
            <w:pPr>
              <w:rPr>
                <w:rFonts w:ascii="Arial" w:eastAsia="宋体" w:hAnsi="Arial" w:cs="Arial"/>
                <w:sz w:val="24"/>
                <w:szCs w:val="24"/>
              </w:rPr>
            </w:pPr>
            <w:r>
              <w:rPr>
                <w:rFonts w:ascii="Arial" w:eastAsia="宋体" w:hAnsi="Arial" w:cs="Arial" w:hint="eastAsia"/>
                <w:sz w:val="24"/>
                <w:szCs w:val="24"/>
              </w:rPr>
              <w:t>废水</w:t>
            </w:r>
            <w:r>
              <w:rPr>
                <w:rFonts w:ascii="Arial" w:eastAsia="宋体" w:hAnsi="Arial" w:cs="Arial"/>
                <w:sz w:val="24"/>
                <w:szCs w:val="24"/>
              </w:rPr>
              <w:t>、废气未达标排放</w:t>
            </w:r>
          </w:p>
        </w:tc>
      </w:tr>
    </w:tbl>
    <w:p w:rsidR="00B71349" w:rsidRPr="0067751A" w:rsidRDefault="00B71349" w:rsidP="00B71349">
      <w:pPr>
        <w:rPr>
          <w:rFonts w:ascii="Arial" w:eastAsia="宋体" w:hAnsi="Arial" w:cs="Arial"/>
          <w:sz w:val="24"/>
          <w:szCs w:val="24"/>
        </w:rPr>
      </w:pPr>
    </w:p>
    <w:p w:rsidR="00B71349" w:rsidRPr="0067751A" w:rsidRDefault="00B71349" w:rsidP="00B71349">
      <w:pPr>
        <w:rPr>
          <w:rFonts w:ascii="Arial" w:eastAsia="宋体" w:hAnsi="Arial" w:cs="Arial"/>
          <w:sz w:val="24"/>
          <w:szCs w:val="24"/>
        </w:rPr>
      </w:pPr>
    </w:p>
    <w:p w:rsidR="00B71349" w:rsidRPr="0067751A" w:rsidRDefault="00B71349" w:rsidP="00783300">
      <w:pPr>
        <w:pStyle w:val="Heading1"/>
        <w:rPr>
          <w:rFonts w:ascii="Arial" w:hAnsi="Arial" w:cs="Arial"/>
        </w:rPr>
      </w:pPr>
      <w:bookmarkStart w:id="11" w:name="_Toc501179908"/>
      <w:r w:rsidRPr="0067751A">
        <w:rPr>
          <w:rFonts w:ascii="Arial" w:hAnsi="Arial" w:cs="Arial"/>
        </w:rPr>
        <w:lastRenderedPageBreak/>
        <w:t>三、组织机构及职责</w:t>
      </w:r>
      <w:bookmarkEnd w:id="11"/>
    </w:p>
    <w:p w:rsidR="00B71349" w:rsidRPr="0067751A" w:rsidRDefault="00B71349" w:rsidP="00B71349">
      <w:pPr>
        <w:rPr>
          <w:rFonts w:ascii="Arial" w:eastAsia="宋体" w:hAnsi="Arial" w:cs="Arial"/>
          <w:b/>
          <w:sz w:val="24"/>
          <w:szCs w:val="24"/>
        </w:rPr>
      </w:pPr>
    </w:p>
    <w:p w:rsidR="00B71349" w:rsidRPr="0067751A" w:rsidRDefault="00B71349" w:rsidP="00783300">
      <w:pPr>
        <w:pStyle w:val="Heading2"/>
        <w:rPr>
          <w:rFonts w:ascii="Arial" w:hAnsi="Arial" w:cs="Arial"/>
        </w:rPr>
      </w:pPr>
      <w:bookmarkStart w:id="12" w:name="_Toc501179909"/>
      <w:r w:rsidRPr="0067751A">
        <w:rPr>
          <w:rFonts w:ascii="Arial" w:hAnsi="Arial" w:cs="Arial"/>
        </w:rPr>
        <w:t>1</w:t>
      </w:r>
      <w:r w:rsidRPr="0067751A">
        <w:rPr>
          <w:rFonts w:ascii="Arial" w:hAnsi="Arial" w:cs="Arial"/>
        </w:rPr>
        <w:t>、应急组织体系</w:t>
      </w:r>
      <w:bookmarkEnd w:id="12"/>
    </w:p>
    <w:tbl>
      <w:tblPr>
        <w:tblW w:w="0" w:type="auto"/>
        <w:tblInd w:w="426" w:type="dxa"/>
        <w:tblLook w:val="04A0" w:firstRow="1" w:lastRow="0" w:firstColumn="1" w:lastColumn="0" w:noHBand="0" w:noVBand="1"/>
      </w:tblPr>
      <w:tblGrid>
        <w:gridCol w:w="1984"/>
        <w:gridCol w:w="1276"/>
        <w:gridCol w:w="1276"/>
        <w:gridCol w:w="2126"/>
        <w:gridCol w:w="1701"/>
        <w:gridCol w:w="1701"/>
      </w:tblGrid>
      <w:tr w:rsidR="00B71349" w:rsidRPr="0067751A" w:rsidTr="00FC495D">
        <w:tc>
          <w:tcPr>
            <w:tcW w:w="10064" w:type="dxa"/>
            <w:gridSpan w:val="6"/>
          </w:tcPr>
          <w:p w:rsidR="00B71349" w:rsidRPr="0067751A" w:rsidRDefault="00B71349" w:rsidP="00FC495D">
            <w:pPr>
              <w:spacing w:line="240" w:lineRule="auto"/>
              <w:jc w:val="center"/>
              <w:rPr>
                <w:rFonts w:ascii="Arial" w:eastAsia="宋体" w:hAnsi="Arial" w:cs="Arial"/>
                <w:sz w:val="24"/>
                <w:szCs w:val="24"/>
              </w:rPr>
            </w:pPr>
            <w:r w:rsidRPr="0067751A">
              <w:rPr>
                <w:rFonts w:ascii="Arial" w:eastAsia="宋体" w:hAnsi="Arial" w:cs="Arial"/>
                <w:sz w:val="24"/>
                <w:szCs w:val="24"/>
              </w:rPr>
              <w:t>总经理</w:t>
            </w:r>
          </w:p>
        </w:tc>
      </w:tr>
      <w:tr w:rsidR="00B71349" w:rsidRPr="0067751A" w:rsidTr="00FC495D">
        <w:tc>
          <w:tcPr>
            <w:tcW w:w="10064" w:type="dxa"/>
            <w:gridSpan w:val="6"/>
          </w:tcPr>
          <w:p w:rsidR="00B71349" w:rsidRPr="0067751A" w:rsidRDefault="00B71349" w:rsidP="00FC495D">
            <w:pPr>
              <w:spacing w:line="240" w:lineRule="auto"/>
              <w:jc w:val="center"/>
              <w:rPr>
                <w:rFonts w:ascii="Arial" w:eastAsia="宋体" w:hAnsi="Arial" w:cs="Arial"/>
                <w:sz w:val="24"/>
                <w:szCs w:val="24"/>
              </w:rPr>
            </w:pPr>
          </w:p>
        </w:tc>
      </w:tr>
      <w:tr w:rsidR="00B71349" w:rsidRPr="0067751A" w:rsidTr="00FC495D">
        <w:tc>
          <w:tcPr>
            <w:tcW w:w="10064" w:type="dxa"/>
            <w:gridSpan w:val="6"/>
          </w:tcPr>
          <w:p w:rsidR="00B71349" w:rsidRPr="0067751A" w:rsidRDefault="00B71349" w:rsidP="00FC495D">
            <w:pPr>
              <w:spacing w:line="240" w:lineRule="auto"/>
              <w:jc w:val="center"/>
              <w:rPr>
                <w:rFonts w:ascii="Arial" w:eastAsia="宋体" w:hAnsi="Arial" w:cs="Arial"/>
                <w:sz w:val="24"/>
                <w:szCs w:val="24"/>
              </w:rPr>
            </w:pPr>
            <w:r w:rsidRPr="0067751A">
              <w:rPr>
                <w:rFonts w:ascii="Arial" w:eastAsia="宋体" w:hAnsi="Arial" w:cs="Arial"/>
                <w:sz w:val="24"/>
                <w:szCs w:val="24"/>
              </w:rPr>
              <w:t>EHS</w:t>
            </w:r>
          </w:p>
        </w:tc>
      </w:tr>
      <w:tr w:rsidR="00B71349" w:rsidRPr="0067751A" w:rsidTr="00FC495D">
        <w:tc>
          <w:tcPr>
            <w:tcW w:w="10064" w:type="dxa"/>
            <w:gridSpan w:val="6"/>
            <w:tcBorders>
              <w:bottom w:val="single" w:sz="4" w:space="0" w:color="auto"/>
            </w:tcBorders>
          </w:tcPr>
          <w:p w:rsidR="00B71349" w:rsidRPr="0067751A" w:rsidRDefault="006C6E57" w:rsidP="00FC495D">
            <w:pPr>
              <w:spacing w:line="240" w:lineRule="auto"/>
              <w:jc w:val="center"/>
              <w:rPr>
                <w:rFonts w:ascii="Arial" w:eastAsia="宋体" w:hAnsi="Arial" w:cs="Arial"/>
                <w:sz w:val="24"/>
                <w:szCs w:val="24"/>
              </w:rPr>
            </w:pPr>
            <w:r w:rsidRPr="0067751A">
              <w:rPr>
                <w:rFonts w:ascii="Arial" w:eastAsia="宋体" w:hAnsi="Arial" w:cs="Arial"/>
                <w:noProof/>
                <w:sz w:val="24"/>
                <w:szCs w:val="24"/>
              </w:rPr>
              <mc:AlternateContent>
                <mc:Choice Requires="wps">
                  <w:drawing>
                    <wp:anchor distT="0" distB="0" distL="114300" distR="114300" simplePos="0" relativeHeight="251602432" behindDoc="0" locked="0" layoutInCell="1" allowOverlap="1">
                      <wp:simplePos x="0" y="0"/>
                      <wp:positionH relativeFrom="column">
                        <wp:posOffset>3109595</wp:posOffset>
                      </wp:positionH>
                      <wp:positionV relativeFrom="paragraph">
                        <wp:posOffset>-50800</wp:posOffset>
                      </wp:positionV>
                      <wp:extent cx="0" cy="245745"/>
                      <wp:effectExtent l="76200" t="0" r="57150" b="5905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07C0D" id="Straight Arrow Connector 13" o:spid="_x0000_s1026" type="#_x0000_t32" style="position:absolute;margin-left:244.85pt;margin-top:-4pt;width:0;height:19.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6cOQIAAG0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">
                      <v:stroke endarrow="block"/>
                    </v:shape>
                  </w:pict>
                </mc:Fallback>
              </mc:AlternateContent>
            </w:r>
            <w:r w:rsidRPr="0067751A">
              <w:rPr>
                <w:rFonts w:ascii="Arial" w:eastAsia="宋体" w:hAnsi="Arial" w:cs="Arial"/>
                <w:noProof/>
                <w:sz w:val="24"/>
                <w:szCs w:val="24"/>
              </w:rPr>
              <mc:AlternateContent>
                <mc:Choice Requires="wps">
                  <w:drawing>
                    <wp:anchor distT="0" distB="0" distL="114300" distR="114300" simplePos="0" relativeHeight="251601408" behindDoc="0" locked="0" layoutInCell="1" allowOverlap="1">
                      <wp:simplePos x="0" y="0"/>
                      <wp:positionH relativeFrom="column">
                        <wp:posOffset>3103880</wp:posOffset>
                      </wp:positionH>
                      <wp:positionV relativeFrom="paragraph">
                        <wp:posOffset>-633095</wp:posOffset>
                      </wp:positionV>
                      <wp:extent cx="0" cy="245745"/>
                      <wp:effectExtent l="76200" t="0" r="57150" b="590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5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7F533" id="Straight Arrow Connector 14" o:spid="_x0000_s1026" type="#_x0000_t32" style="position:absolute;margin-left:244.4pt;margin-top:-49.85pt;width:0;height:19.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">
                      <v:stroke endarrow="block"/>
                    </v:shape>
                  </w:pict>
                </mc:Fallback>
              </mc:AlternateContent>
            </w:r>
          </w:p>
        </w:tc>
      </w:tr>
      <w:tr w:rsidR="00B71349" w:rsidRPr="0067751A" w:rsidTr="00FC495D">
        <w:tc>
          <w:tcPr>
            <w:tcW w:w="1984" w:type="dxa"/>
            <w:tcBorders>
              <w:top w:val="single" w:sz="4" w:space="0" w:color="auto"/>
              <w:left w:val="single" w:sz="4" w:space="0" w:color="auto"/>
              <w:bottom w:val="single" w:sz="4" w:space="0" w:color="auto"/>
              <w:right w:val="single" w:sz="4" w:space="0" w:color="auto"/>
            </w:tcBorders>
          </w:tcPr>
          <w:p w:rsidR="00B71349" w:rsidRPr="0067751A" w:rsidRDefault="00B71349" w:rsidP="00FC495D">
            <w:pPr>
              <w:spacing w:line="240" w:lineRule="auto"/>
              <w:rPr>
                <w:rFonts w:ascii="Arial" w:eastAsia="宋体" w:hAnsi="Arial" w:cs="Arial"/>
                <w:sz w:val="24"/>
                <w:szCs w:val="24"/>
              </w:rPr>
            </w:pPr>
            <w:r w:rsidRPr="0067751A">
              <w:rPr>
                <w:rFonts w:ascii="Arial" w:eastAsia="宋体" w:hAnsi="Arial" w:cs="Arial"/>
                <w:sz w:val="24"/>
                <w:szCs w:val="24"/>
              </w:rPr>
              <w:t>火灾或爆炸事件应急小组</w:t>
            </w:r>
          </w:p>
        </w:tc>
        <w:tc>
          <w:tcPr>
            <w:tcW w:w="1276" w:type="dxa"/>
            <w:tcBorders>
              <w:top w:val="single" w:sz="4" w:space="0" w:color="auto"/>
              <w:left w:val="single" w:sz="4" w:space="0" w:color="auto"/>
              <w:bottom w:val="single" w:sz="4" w:space="0" w:color="auto"/>
              <w:right w:val="single" w:sz="4" w:space="0" w:color="auto"/>
            </w:tcBorders>
          </w:tcPr>
          <w:p w:rsidR="00B71349" w:rsidRPr="0067751A" w:rsidRDefault="00DE636F" w:rsidP="00FC495D">
            <w:pPr>
              <w:spacing w:line="240" w:lineRule="auto"/>
              <w:rPr>
                <w:rFonts w:ascii="Arial" w:eastAsia="宋体" w:hAnsi="Arial" w:cs="Arial"/>
                <w:sz w:val="24"/>
                <w:szCs w:val="24"/>
              </w:rPr>
            </w:pPr>
            <w:r>
              <w:rPr>
                <w:rFonts w:ascii="Arial" w:eastAsia="宋体" w:hAnsi="Arial" w:cs="Arial" w:hint="eastAsia"/>
                <w:sz w:val="24"/>
                <w:szCs w:val="24"/>
              </w:rPr>
              <w:t>环境灾害</w:t>
            </w:r>
            <w:r>
              <w:rPr>
                <w:rFonts w:ascii="Arial" w:eastAsia="宋体" w:hAnsi="Arial" w:cs="Arial"/>
                <w:sz w:val="24"/>
                <w:szCs w:val="24"/>
              </w:rPr>
              <w:t>应急小组</w:t>
            </w:r>
          </w:p>
        </w:tc>
        <w:tc>
          <w:tcPr>
            <w:tcW w:w="1276" w:type="dxa"/>
            <w:tcBorders>
              <w:top w:val="single" w:sz="4" w:space="0" w:color="auto"/>
              <w:left w:val="single" w:sz="4" w:space="0" w:color="auto"/>
              <w:bottom w:val="single" w:sz="4" w:space="0" w:color="auto"/>
              <w:right w:val="single" w:sz="4" w:space="0" w:color="auto"/>
            </w:tcBorders>
          </w:tcPr>
          <w:p w:rsidR="00B71349" w:rsidRPr="0067751A" w:rsidRDefault="00B71349" w:rsidP="00FC495D">
            <w:pPr>
              <w:spacing w:line="240" w:lineRule="auto"/>
              <w:rPr>
                <w:rFonts w:ascii="Arial" w:eastAsia="宋体" w:hAnsi="Arial" w:cs="Arial"/>
                <w:sz w:val="24"/>
                <w:szCs w:val="24"/>
              </w:rPr>
            </w:pPr>
            <w:r w:rsidRPr="0067751A">
              <w:rPr>
                <w:rFonts w:ascii="Arial" w:eastAsia="宋体" w:hAnsi="Arial" w:cs="Arial"/>
                <w:sz w:val="24"/>
                <w:szCs w:val="24"/>
              </w:rPr>
              <w:t>电气事件应急小组</w:t>
            </w:r>
          </w:p>
        </w:tc>
        <w:tc>
          <w:tcPr>
            <w:tcW w:w="2126" w:type="dxa"/>
            <w:tcBorders>
              <w:top w:val="single" w:sz="4" w:space="0" w:color="auto"/>
              <w:left w:val="single" w:sz="4" w:space="0" w:color="auto"/>
              <w:bottom w:val="single" w:sz="4" w:space="0" w:color="auto"/>
              <w:right w:val="single" w:sz="4" w:space="0" w:color="auto"/>
            </w:tcBorders>
          </w:tcPr>
          <w:p w:rsidR="00B71349" w:rsidRPr="0067751A" w:rsidRDefault="00DE636F" w:rsidP="00FC495D">
            <w:pPr>
              <w:spacing w:line="240" w:lineRule="auto"/>
              <w:jc w:val="center"/>
              <w:rPr>
                <w:rFonts w:ascii="Arial" w:eastAsia="宋体" w:hAnsi="Arial" w:cs="Arial"/>
                <w:sz w:val="24"/>
                <w:szCs w:val="24"/>
              </w:rPr>
            </w:pPr>
            <w:r>
              <w:rPr>
                <w:rFonts w:ascii="Arial" w:eastAsia="宋体" w:hAnsi="Arial" w:cs="Arial" w:hint="eastAsia"/>
                <w:sz w:val="24"/>
                <w:szCs w:val="24"/>
              </w:rPr>
              <w:t>职业健康</w:t>
            </w:r>
            <w:r>
              <w:rPr>
                <w:rFonts w:ascii="Arial" w:eastAsia="宋体" w:hAnsi="Arial" w:cs="Arial"/>
                <w:sz w:val="24"/>
                <w:szCs w:val="24"/>
              </w:rPr>
              <w:t>安全损害</w:t>
            </w:r>
            <w:r w:rsidR="00B71349" w:rsidRPr="0067751A">
              <w:rPr>
                <w:rFonts w:ascii="Arial" w:eastAsia="宋体" w:hAnsi="Arial" w:cs="Arial"/>
                <w:sz w:val="24"/>
                <w:szCs w:val="24"/>
              </w:rPr>
              <w:t>事件应急小组</w:t>
            </w:r>
          </w:p>
        </w:tc>
        <w:tc>
          <w:tcPr>
            <w:tcW w:w="1701" w:type="dxa"/>
            <w:tcBorders>
              <w:top w:val="single" w:sz="4" w:space="0" w:color="auto"/>
              <w:left w:val="single" w:sz="4" w:space="0" w:color="auto"/>
              <w:bottom w:val="single" w:sz="4" w:space="0" w:color="auto"/>
              <w:right w:val="single" w:sz="4" w:space="0" w:color="auto"/>
            </w:tcBorders>
          </w:tcPr>
          <w:p w:rsidR="00B71349" w:rsidRPr="0067751A" w:rsidRDefault="00B71349" w:rsidP="00FC495D">
            <w:pPr>
              <w:spacing w:line="240" w:lineRule="auto"/>
              <w:rPr>
                <w:rFonts w:ascii="Arial" w:eastAsia="宋体" w:hAnsi="Arial" w:cs="Arial"/>
                <w:sz w:val="24"/>
                <w:szCs w:val="24"/>
              </w:rPr>
            </w:pPr>
            <w:r w:rsidRPr="0067751A">
              <w:rPr>
                <w:rFonts w:ascii="Arial" w:eastAsia="宋体" w:hAnsi="Arial" w:cs="Arial"/>
                <w:sz w:val="24"/>
                <w:szCs w:val="24"/>
              </w:rPr>
              <w:t>自然灾害事件应急小组</w:t>
            </w:r>
          </w:p>
        </w:tc>
        <w:tc>
          <w:tcPr>
            <w:tcW w:w="1701" w:type="dxa"/>
            <w:tcBorders>
              <w:top w:val="single" w:sz="4" w:space="0" w:color="auto"/>
              <w:left w:val="single" w:sz="4" w:space="0" w:color="auto"/>
              <w:bottom w:val="single" w:sz="4" w:space="0" w:color="auto"/>
              <w:right w:val="single" w:sz="4" w:space="0" w:color="auto"/>
            </w:tcBorders>
          </w:tcPr>
          <w:p w:rsidR="00B71349" w:rsidRPr="0067751A" w:rsidRDefault="00B71349" w:rsidP="00FC495D">
            <w:pPr>
              <w:spacing w:line="240" w:lineRule="auto"/>
              <w:rPr>
                <w:rFonts w:ascii="Arial" w:eastAsia="宋体" w:hAnsi="Arial" w:cs="Arial"/>
                <w:sz w:val="24"/>
                <w:szCs w:val="24"/>
              </w:rPr>
            </w:pPr>
            <w:r w:rsidRPr="0067751A">
              <w:rPr>
                <w:rFonts w:ascii="Arial" w:eastAsia="宋体" w:hAnsi="Arial" w:cs="Arial"/>
                <w:sz w:val="24"/>
                <w:szCs w:val="24"/>
              </w:rPr>
              <w:t>化学品泄漏事件应急小组</w:t>
            </w:r>
          </w:p>
        </w:tc>
      </w:tr>
    </w:tbl>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2"/>
        <w:rPr>
          <w:rFonts w:ascii="Arial" w:hAnsi="Arial" w:cs="Arial"/>
        </w:rPr>
      </w:pPr>
      <w:bookmarkStart w:id="13" w:name="_Toc501179910"/>
      <w:r w:rsidRPr="0067751A">
        <w:rPr>
          <w:rFonts w:ascii="Arial" w:hAnsi="Arial" w:cs="Arial"/>
        </w:rPr>
        <w:t>2</w:t>
      </w:r>
      <w:r w:rsidRPr="0067751A">
        <w:rPr>
          <w:rFonts w:ascii="Arial" w:hAnsi="Arial" w:cs="Arial"/>
        </w:rPr>
        <w:t>、指挥机构及职责</w:t>
      </w:r>
      <w:bookmarkEnd w:id="13"/>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417"/>
        <w:gridCol w:w="1418"/>
        <w:gridCol w:w="3402"/>
      </w:tblGrid>
      <w:tr w:rsidR="00B71349" w:rsidRPr="009D6FB3" w:rsidTr="009D6FB3">
        <w:trPr>
          <w:trHeight w:val="255"/>
        </w:trPr>
        <w:tc>
          <w:tcPr>
            <w:tcW w:w="3827" w:type="dxa"/>
          </w:tcPr>
          <w:p w:rsidR="00B71349" w:rsidRPr="009D6FB3" w:rsidRDefault="00B71349" w:rsidP="009D6FB3">
            <w:pPr>
              <w:spacing w:line="360" w:lineRule="auto"/>
              <w:jc w:val="center"/>
              <w:rPr>
                <w:rFonts w:ascii="Arial" w:eastAsia="宋体" w:hAnsi="Arial" w:cs="Arial"/>
                <w:sz w:val="24"/>
                <w:szCs w:val="24"/>
              </w:rPr>
            </w:pPr>
            <w:r w:rsidRPr="009D6FB3">
              <w:rPr>
                <w:rFonts w:ascii="Arial" w:eastAsia="宋体" w:hAnsi="Arial" w:cs="Arial"/>
                <w:sz w:val="24"/>
                <w:szCs w:val="24"/>
              </w:rPr>
              <w:t>应急小组名称</w:t>
            </w:r>
          </w:p>
        </w:tc>
        <w:tc>
          <w:tcPr>
            <w:tcW w:w="2835" w:type="dxa"/>
            <w:gridSpan w:val="2"/>
          </w:tcPr>
          <w:p w:rsidR="00B71349" w:rsidRPr="009D6FB3" w:rsidRDefault="00B71349" w:rsidP="009D6FB3">
            <w:pPr>
              <w:spacing w:line="360" w:lineRule="auto"/>
              <w:jc w:val="center"/>
              <w:rPr>
                <w:rFonts w:ascii="Arial" w:eastAsia="宋体" w:hAnsi="Arial" w:cs="Arial"/>
                <w:sz w:val="24"/>
                <w:szCs w:val="24"/>
              </w:rPr>
            </w:pPr>
            <w:r w:rsidRPr="009D6FB3">
              <w:rPr>
                <w:rFonts w:ascii="Arial" w:eastAsia="宋体" w:hAnsi="Arial" w:cs="Arial"/>
                <w:sz w:val="24"/>
                <w:szCs w:val="24"/>
              </w:rPr>
              <w:t>成员名称</w:t>
            </w:r>
          </w:p>
        </w:tc>
        <w:tc>
          <w:tcPr>
            <w:tcW w:w="3402" w:type="dxa"/>
          </w:tcPr>
          <w:p w:rsidR="00B71349" w:rsidRPr="009D6FB3" w:rsidRDefault="00B71349" w:rsidP="009D6FB3">
            <w:pPr>
              <w:spacing w:line="360" w:lineRule="auto"/>
              <w:jc w:val="center"/>
              <w:rPr>
                <w:rFonts w:ascii="Arial" w:eastAsia="宋体" w:hAnsi="Arial" w:cs="Arial"/>
                <w:sz w:val="24"/>
                <w:szCs w:val="24"/>
              </w:rPr>
            </w:pPr>
            <w:r w:rsidRPr="009D6FB3">
              <w:rPr>
                <w:rFonts w:ascii="Arial" w:eastAsia="宋体" w:hAnsi="Arial" w:cs="Arial"/>
                <w:sz w:val="24"/>
                <w:szCs w:val="24"/>
              </w:rPr>
              <w:t>职责</w:t>
            </w:r>
          </w:p>
        </w:tc>
      </w:tr>
      <w:tr w:rsidR="00B71349" w:rsidRPr="009D6FB3" w:rsidTr="009D6FB3">
        <w:trPr>
          <w:trHeight w:val="255"/>
        </w:trPr>
        <w:tc>
          <w:tcPr>
            <w:tcW w:w="3827" w:type="dxa"/>
          </w:tcPr>
          <w:p w:rsidR="00B71349" w:rsidRPr="009D6FB3" w:rsidRDefault="00B71349" w:rsidP="009A7F59">
            <w:pPr>
              <w:spacing w:line="360" w:lineRule="auto"/>
              <w:rPr>
                <w:rFonts w:ascii="Arial" w:eastAsia="宋体" w:hAnsi="Arial" w:cs="Arial"/>
                <w:sz w:val="24"/>
                <w:szCs w:val="24"/>
              </w:rPr>
            </w:pPr>
            <w:r w:rsidRPr="009D6FB3">
              <w:rPr>
                <w:rFonts w:ascii="Arial" w:eastAsia="宋体" w:hAnsi="Arial" w:cs="Arial"/>
                <w:sz w:val="24"/>
                <w:szCs w:val="24"/>
              </w:rPr>
              <w:t>总经理</w:t>
            </w:r>
          </w:p>
        </w:tc>
        <w:tc>
          <w:tcPr>
            <w:tcW w:w="2835" w:type="dxa"/>
            <w:gridSpan w:val="2"/>
          </w:tcPr>
          <w:p w:rsidR="00B71349" w:rsidRPr="009D6FB3" w:rsidRDefault="00B71349" w:rsidP="009A7F59">
            <w:pPr>
              <w:spacing w:line="360" w:lineRule="auto"/>
              <w:rPr>
                <w:rFonts w:ascii="Arial" w:eastAsia="宋体" w:hAnsi="Arial" w:cs="Arial"/>
                <w:sz w:val="24"/>
                <w:szCs w:val="24"/>
              </w:rPr>
            </w:pPr>
            <w:r w:rsidRPr="009D6FB3">
              <w:rPr>
                <w:rFonts w:ascii="Arial" w:eastAsia="宋体" w:hAnsi="Arial" w:cs="Arial"/>
                <w:sz w:val="24"/>
                <w:szCs w:val="24"/>
              </w:rPr>
              <w:t>总指挥</w:t>
            </w:r>
          </w:p>
        </w:tc>
        <w:tc>
          <w:tcPr>
            <w:tcW w:w="3402" w:type="dxa"/>
          </w:tcPr>
          <w:p w:rsidR="00B71349" w:rsidRPr="009D6FB3" w:rsidRDefault="009D6FB3" w:rsidP="009A7F59">
            <w:pPr>
              <w:spacing w:line="360" w:lineRule="auto"/>
              <w:rPr>
                <w:rFonts w:ascii="Arial" w:eastAsia="宋体" w:hAnsi="Arial" w:cs="Arial"/>
                <w:sz w:val="24"/>
                <w:szCs w:val="24"/>
              </w:rPr>
            </w:pPr>
            <w:r w:rsidRPr="009D6FB3">
              <w:rPr>
                <w:rFonts w:ascii="Arial" w:eastAsia="宋体" w:hAnsi="Arial" w:cs="Arial"/>
                <w:sz w:val="24"/>
                <w:szCs w:val="24"/>
              </w:rPr>
              <w:t>应急实施</w:t>
            </w:r>
            <w:r w:rsidR="00B71349" w:rsidRPr="009D6FB3">
              <w:rPr>
                <w:rFonts w:ascii="Arial" w:eastAsia="宋体" w:hAnsi="Arial" w:cs="Arial"/>
                <w:sz w:val="24"/>
                <w:szCs w:val="24"/>
              </w:rPr>
              <w:t>决策者</w:t>
            </w:r>
          </w:p>
        </w:tc>
      </w:tr>
      <w:tr w:rsidR="00B71349" w:rsidRPr="009D6FB3" w:rsidTr="009D6FB3">
        <w:trPr>
          <w:trHeight w:val="255"/>
        </w:trPr>
        <w:tc>
          <w:tcPr>
            <w:tcW w:w="3827" w:type="dxa"/>
          </w:tcPr>
          <w:p w:rsidR="00B71349" w:rsidRPr="009D6FB3" w:rsidRDefault="00B71349" w:rsidP="009A7F59">
            <w:pPr>
              <w:spacing w:line="360" w:lineRule="auto"/>
              <w:rPr>
                <w:rFonts w:ascii="Arial" w:eastAsia="宋体" w:hAnsi="Arial" w:cs="Arial"/>
                <w:sz w:val="24"/>
                <w:szCs w:val="24"/>
              </w:rPr>
            </w:pPr>
            <w:r w:rsidRPr="009D6FB3">
              <w:rPr>
                <w:rFonts w:ascii="Arial" w:eastAsia="宋体" w:hAnsi="Arial" w:cs="Arial"/>
                <w:sz w:val="24"/>
                <w:szCs w:val="24"/>
              </w:rPr>
              <w:t>EHS</w:t>
            </w:r>
          </w:p>
        </w:tc>
        <w:tc>
          <w:tcPr>
            <w:tcW w:w="2835" w:type="dxa"/>
            <w:gridSpan w:val="2"/>
          </w:tcPr>
          <w:p w:rsidR="00B71349" w:rsidRPr="009D6FB3" w:rsidRDefault="00B71349" w:rsidP="009A7F59">
            <w:pPr>
              <w:spacing w:line="360" w:lineRule="auto"/>
              <w:rPr>
                <w:rFonts w:ascii="Arial" w:eastAsia="宋体" w:hAnsi="Arial" w:cs="Arial"/>
                <w:sz w:val="24"/>
                <w:szCs w:val="24"/>
              </w:rPr>
            </w:pPr>
            <w:r w:rsidRPr="009D6FB3">
              <w:rPr>
                <w:rFonts w:ascii="Arial" w:eastAsia="宋体" w:hAnsi="Arial" w:cs="Arial"/>
                <w:sz w:val="24"/>
                <w:szCs w:val="24"/>
              </w:rPr>
              <w:t>副总指挥</w:t>
            </w:r>
          </w:p>
        </w:tc>
        <w:tc>
          <w:tcPr>
            <w:tcW w:w="3402" w:type="dxa"/>
          </w:tcPr>
          <w:p w:rsidR="00B71349" w:rsidRPr="009D6FB3" w:rsidRDefault="00B71349" w:rsidP="009A7F59">
            <w:pPr>
              <w:spacing w:line="360" w:lineRule="auto"/>
              <w:rPr>
                <w:rFonts w:ascii="Arial" w:eastAsia="宋体" w:hAnsi="Arial" w:cs="Arial"/>
                <w:sz w:val="24"/>
                <w:szCs w:val="24"/>
              </w:rPr>
            </w:pPr>
            <w:r w:rsidRPr="009D6FB3">
              <w:rPr>
                <w:rFonts w:ascii="Arial" w:eastAsia="宋体" w:hAnsi="Arial" w:cs="Arial"/>
                <w:sz w:val="24"/>
                <w:szCs w:val="24"/>
              </w:rPr>
              <w:t>协助</w:t>
            </w:r>
            <w:r w:rsidR="00DE636F" w:rsidRPr="009D6FB3">
              <w:rPr>
                <w:rFonts w:ascii="Arial" w:eastAsia="宋体" w:hAnsi="Arial" w:cs="Arial"/>
                <w:sz w:val="24"/>
                <w:szCs w:val="24"/>
              </w:rPr>
              <w:t>总经理</w:t>
            </w:r>
            <w:r w:rsidRPr="009D6FB3">
              <w:rPr>
                <w:rFonts w:ascii="Arial" w:eastAsia="宋体" w:hAnsi="Arial" w:cs="Arial"/>
                <w:sz w:val="24"/>
                <w:szCs w:val="24"/>
              </w:rPr>
              <w:t>实施应急响应</w:t>
            </w:r>
          </w:p>
        </w:tc>
      </w:tr>
      <w:tr w:rsidR="009D6FB3" w:rsidRPr="009D6FB3" w:rsidTr="009D6FB3">
        <w:trPr>
          <w:trHeight w:val="255"/>
        </w:trPr>
        <w:tc>
          <w:tcPr>
            <w:tcW w:w="382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火灾（爆炸）事件应急小组</w:t>
            </w:r>
          </w:p>
        </w:tc>
        <w:tc>
          <w:tcPr>
            <w:tcW w:w="141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组长</w:t>
            </w:r>
          </w:p>
        </w:tc>
        <w:tc>
          <w:tcPr>
            <w:tcW w:w="1418"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万小庚</w:t>
            </w:r>
          </w:p>
        </w:tc>
        <w:tc>
          <w:tcPr>
            <w:tcW w:w="3402"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负责专项应急预案响应实施</w:t>
            </w:r>
          </w:p>
        </w:tc>
      </w:tr>
      <w:tr w:rsidR="009D6FB3" w:rsidRPr="009D6FB3" w:rsidTr="009D6FB3">
        <w:trPr>
          <w:trHeight w:val="255"/>
        </w:trPr>
        <w:tc>
          <w:tcPr>
            <w:tcW w:w="382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电气事件应急小组</w:t>
            </w:r>
          </w:p>
        </w:tc>
        <w:tc>
          <w:tcPr>
            <w:tcW w:w="141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组长</w:t>
            </w:r>
          </w:p>
        </w:tc>
        <w:tc>
          <w:tcPr>
            <w:tcW w:w="1418"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何晓斌</w:t>
            </w:r>
          </w:p>
        </w:tc>
        <w:tc>
          <w:tcPr>
            <w:tcW w:w="3402"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负责专项应急预案响应实施</w:t>
            </w:r>
          </w:p>
        </w:tc>
      </w:tr>
      <w:tr w:rsidR="009D6FB3" w:rsidRPr="009D6FB3" w:rsidTr="009D6FB3">
        <w:trPr>
          <w:trHeight w:val="255"/>
        </w:trPr>
        <w:tc>
          <w:tcPr>
            <w:tcW w:w="382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职业健康安全损害事件应急小组</w:t>
            </w:r>
          </w:p>
        </w:tc>
        <w:tc>
          <w:tcPr>
            <w:tcW w:w="1417"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组长</w:t>
            </w:r>
          </w:p>
        </w:tc>
        <w:tc>
          <w:tcPr>
            <w:tcW w:w="1418" w:type="dxa"/>
          </w:tcPr>
          <w:p w:rsidR="009D6FB3" w:rsidRPr="009D6FB3" w:rsidRDefault="006C6E57" w:rsidP="009D6FB3">
            <w:pPr>
              <w:spacing w:line="360" w:lineRule="auto"/>
              <w:rPr>
                <w:rFonts w:ascii="Arial" w:eastAsia="宋体" w:hAnsi="Arial" w:cs="Arial"/>
                <w:sz w:val="24"/>
                <w:szCs w:val="24"/>
              </w:rPr>
            </w:pPr>
            <w:r>
              <w:rPr>
                <w:rFonts w:ascii="Arial" w:eastAsia="宋体" w:hAnsi="Arial" w:cs="Arial" w:hint="eastAsia"/>
                <w:sz w:val="24"/>
                <w:szCs w:val="24"/>
              </w:rPr>
              <w:t>部门</w:t>
            </w:r>
            <w:r>
              <w:rPr>
                <w:rFonts w:ascii="Arial" w:eastAsia="宋体" w:hAnsi="Arial" w:cs="Arial"/>
                <w:sz w:val="24"/>
                <w:szCs w:val="24"/>
              </w:rPr>
              <w:t>经理</w:t>
            </w:r>
          </w:p>
        </w:tc>
        <w:tc>
          <w:tcPr>
            <w:tcW w:w="3402"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负责专项应急预案响应实施</w:t>
            </w:r>
          </w:p>
        </w:tc>
      </w:tr>
      <w:tr w:rsidR="009D6FB3" w:rsidRPr="009D6FB3" w:rsidTr="009D6FB3">
        <w:trPr>
          <w:trHeight w:val="255"/>
        </w:trPr>
        <w:tc>
          <w:tcPr>
            <w:tcW w:w="382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自然灾害事件应急小组</w:t>
            </w:r>
          </w:p>
        </w:tc>
        <w:tc>
          <w:tcPr>
            <w:tcW w:w="1417"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组长</w:t>
            </w:r>
          </w:p>
        </w:tc>
        <w:tc>
          <w:tcPr>
            <w:tcW w:w="1418" w:type="dxa"/>
          </w:tcPr>
          <w:p w:rsidR="009D6FB3" w:rsidRPr="009D6FB3" w:rsidRDefault="003C3FDF" w:rsidP="009D6FB3">
            <w:pPr>
              <w:spacing w:line="360" w:lineRule="auto"/>
              <w:rPr>
                <w:rFonts w:ascii="Arial" w:eastAsia="宋体" w:hAnsi="Arial" w:cs="Arial"/>
                <w:sz w:val="24"/>
                <w:szCs w:val="24"/>
              </w:rPr>
            </w:pPr>
            <w:r>
              <w:rPr>
                <w:rFonts w:ascii="Arial" w:eastAsia="宋体" w:hAnsi="Arial" w:cs="Arial" w:hint="eastAsia"/>
                <w:sz w:val="24"/>
                <w:szCs w:val="24"/>
              </w:rPr>
              <w:t>李诗言</w:t>
            </w:r>
          </w:p>
        </w:tc>
        <w:tc>
          <w:tcPr>
            <w:tcW w:w="3402"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负责专项应急预案响应实施</w:t>
            </w:r>
          </w:p>
        </w:tc>
      </w:tr>
      <w:tr w:rsidR="009D6FB3" w:rsidRPr="009D6FB3" w:rsidTr="009D6FB3">
        <w:trPr>
          <w:trHeight w:val="255"/>
        </w:trPr>
        <w:tc>
          <w:tcPr>
            <w:tcW w:w="382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化学品泄漏事件应急小组</w:t>
            </w:r>
          </w:p>
        </w:tc>
        <w:tc>
          <w:tcPr>
            <w:tcW w:w="1417"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组长</w:t>
            </w:r>
          </w:p>
        </w:tc>
        <w:tc>
          <w:tcPr>
            <w:tcW w:w="1418" w:type="dxa"/>
          </w:tcPr>
          <w:p w:rsidR="009D6FB3" w:rsidRPr="009D6FB3" w:rsidRDefault="003C3FDF" w:rsidP="009D6FB3">
            <w:pPr>
              <w:spacing w:line="360" w:lineRule="auto"/>
              <w:rPr>
                <w:rFonts w:ascii="Arial" w:eastAsia="宋体" w:hAnsi="Arial" w:cs="Arial"/>
                <w:sz w:val="24"/>
                <w:szCs w:val="24"/>
              </w:rPr>
            </w:pPr>
            <w:r>
              <w:rPr>
                <w:rFonts w:ascii="Arial" w:eastAsia="宋体" w:hAnsi="Arial" w:cs="Arial" w:hint="eastAsia"/>
                <w:sz w:val="24"/>
                <w:szCs w:val="24"/>
              </w:rPr>
              <w:t>彭士</w:t>
            </w:r>
            <w:r>
              <w:rPr>
                <w:rFonts w:ascii="Arial" w:eastAsia="宋体" w:hAnsi="Arial" w:cs="Arial"/>
                <w:sz w:val="24"/>
                <w:szCs w:val="24"/>
              </w:rPr>
              <w:t>才</w:t>
            </w:r>
          </w:p>
        </w:tc>
        <w:tc>
          <w:tcPr>
            <w:tcW w:w="3402"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负责专项应急预案响应实施</w:t>
            </w:r>
          </w:p>
        </w:tc>
      </w:tr>
      <w:tr w:rsidR="009D6FB3" w:rsidRPr="009D6FB3" w:rsidTr="009D6FB3">
        <w:trPr>
          <w:trHeight w:val="255"/>
        </w:trPr>
        <w:tc>
          <w:tcPr>
            <w:tcW w:w="3827"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环境灾害应急小组</w:t>
            </w:r>
          </w:p>
        </w:tc>
        <w:tc>
          <w:tcPr>
            <w:tcW w:w="1417"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组长</w:t>
            </w:r>
          </w:p>
        </w:tc>
        <w:tc>
          <w:tcPr>
            <w:tcW w:w="1418" w:type="dxa"/>
          </w:tcPr>
          <w:p w:rsidR="009D6FB3" w:rsidRPr="009D6FB3" w:rsidRDefault="009D6FB3" w:rsidP="009D6FB3">
            <w:pPr>
              <w:spacing w:line="360" w:lineRule="auto"/>
              <w:rPr>
                <w:rFonts w:ascii="Arial" w:eastAsia="宋体" w:hAnsi="Arial" w:cs="Arial"/>
                <w:sz w:val="24"/>
                <w:szCs w:val="24"/>
              </w:rPr>
            </w:pPr>
            <w:r w:rsidRPr="009D6FB3">
              <w:rPr>
                <w:rFonts w:ascii="Arial" w:eastAsia="宋体" w:hAnsi="Arial" w:cs="Arial"/>
                <w:sz w:val="24"/>
                <w:szCs w:val="24"/>
              </w:rPr>
              <w:t>万小庚</w:t>
            </w:r>
          </w:p>
        </w:tc>
        <w:tc>
          <w:tcPr>
            <w:tcW w:w="3402" w:type="dxa"/>
          </w:tcPr>
          <w:p w:rsidR="009D6FB3" w:rsidRPr="009D6FB3" w:rsidRDefault="009D6FB3" w:rsidP="009D6FB3">
            <w:pPr>
              <w:rPr>
                <w:rFonts w:ascii="Arial" w:eastAsia="宋体" w:hAnsi="Arial" w:cs="Arial"/>
                <w:sz w:val="24"/>
                <w:szCs w:val="24"/>
              </w:rPr>
            </w:pPr>
            <w:r w:rsidRPr="009D6FB3">
              <w:rPr>
                <w:rFonts w:ascii="Arial" w:eastAsia="宋体" w:hAnsi="Arial" w:cs="Arial"/>
                <w:sz w:val="24"/>
                <w:szCs w:val="24"/>
              </w:rPr>
              <w:t>负责专项应急预案响应实施</w:t>
            </w:r>
          </w:p>
        </w:tc>
      </w:tr>
    </w:tbl>
    <w:p w:rsidR="00B71349" w:rsidRDefault="00B71349" w:rsidP="00B71349">
      <w:pPr>
        <w:spacing w:line="360" w:lineRule="auto"/>
        <w:ind w:left="360"/>
        <w:rPr>
          <w:rFonts w:ascii="Arial" w:eastAsia="宋体" w:hAnsi="Arial" w:cs="Arial"/>
          <w:sz w:val="24"/>
          <w:szCs w:val="24"/>
        </w:rPr>
      </w:pPr>
    </w:p>
    <w:p w:rsidR="00FC495D" w:rsidRDefault="00FC495D" w:rsidP="00B71349">
      <w:pPr>
        <w:spacing w:line="360" w:lineRule="auto"/>
        <w:ind w:left="360"/>
        <w:rPr>
          <w:rFonts w:ascii="Arial" w:eastAsia="宋体" w:hAnsi="Arial" w:cs="Arial"/>
          <w:sz w:val="24"/>
          <w:szCs w:val="24"/>
        </w:rPr>
      </w:pPr>
    </w:p>
    <w:p w:rsidR="003C3FDF" w:rsidRPr="0067751A" w:rsidRDefault="003C3FDF" w:rsidP="00B71349">
      <w:pPr>
        <w:spacing w:line="360" w:lineRule="auto"/>
        <w:ind w:left="360"/>
        <w:rPr>
          <w:rFonts w:ascii="Arial" w:eastAsia="宋体" w:hAnsi="Arial" w:cs="Arial"/>
          <w:sz w:val="24"/>
          <w:szCs w:val="24"/>
        </w:rPr>
      </w:pPr>
    </w:p>
    <w:p w:rsidR="00B71349" w:rsidRPr="0067751A" w:rsidRDefault="009D6FB3" w:rsidP="00B71349">
      <w:pPr>
        <w:spacing w:line="360" w:lineRule="auto"/>
        <w:ind w:left="360"/>
        <w:rPr>
          <w:rFonts w:ascii="Arial" w:eastAsia="宋体" w:hAnsi="Arial" w:cs="Arial"/>
          <w:sz w:val="24"/>
          <w:szCs w:val="24"/>
        </w:rPr>
      </w:pPr>
      <w:r>
        <w:rPr>
          <w:rFonts w:ascii="Arial" w:eastAsia="宋体" w:hAnsi="Arial" w:cs="Arial"/>
          <w:sz w:val="24"/>
          <w:szCs w:val="24"/>
        </w:rPr>
        <w:t>社会</w:t>
      </w:r>
      <w:r>
        <w:rPr>
          <w:rFonts w:ascii="Arial" w:eastAsia="宋体" w:hAnsi="Arial" w:cs="Arial" w:hint="eastAsia"/>
          <w:sz w:val="24"/>
          <w:szCs w:val="24"/>
        </w:rPr>
        <w:t>救援</w:t>
      </w:r>
      <w:r w:rsidR="00B71349" w:rsidRPr="0067751A">
        <w:rPr>
          <w:rFonts w:ascii="Arial" w:eastAsia="宋体" w:hAnsi="Arial" w:cs="Arial"/>
          <w:sz w:val="24"/>
          <w:szCs w:val="24"/>
        </w:rPr>
        <w:t>机构名称</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6"/>
        <w:gridCol w:w="2832"/>
        <w:gridCol w:w="2334"/>
      </w:tblGrid>
      <w:tr w:rsidR="00B71349" w:rsidRPr="0067751A" w:rsidTr="009A7F59">
        <w:trPr>
          <w:jc w:val="center"/>
        </w:trPr>
        <w:tc>
          <w:tcPr>
            <w:tcW w:w="4336"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社会援助机构名称</w:t>
            </w:r>
          </w:p>
        </w:tc>
        <w:tc>
          <w:tcPr>
            <w:tcW w:w="2832"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应急类型</w:t>
            </w:r>
          </w:p>
        </w:tc>
        <w:tc>
          <w:tcPr>
            <w:tcW w:w="2334"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联系方式</w:t>
            </w:r>
          </w:p>
        </w:tc>
      </w:tr>
      <w:tr w:rsidR="00B71349" w:rsidRPr="0067751A" w:rsidTr="009A7F59">
        <w:trPr>
          <w:jc w:val="center"/>
        </w:trPr>
        <w:tc>
          <w:tcPr>
            <w:tcW w:w="4336" w:type="dxa"/>
          </w:tcPr>
          <w:p w:rsidR="00B71349" w:rsidRPr="0067751A" w:rsidRDefault="00B71349" w:rsidP="009A7F59">
            <w:pPr>
              <w:spacing w:line="360" w:lineRule="auto"/>
              <w:rPr>
                <w:rFonts w:ascii="Arial" w:eastAsia="宋体" w:hAnsi="Arial" w:cs="Arial"/>
                <w:sz w:val="24"/>
                <w:szCs w:val="24"/>
              </w:rPr>
            </w:pPr>
            <w:r w:rsidRPr="0067751A">
              <w:rPr>
                <w:rFonts w:ascii="Arial" w:eastAsia="宋体" w:hAnsi="Arial" w:cs="Arial"/>
                <w:sz w:val="24"/>
                <w:szCs w:val="24"/>
              </w:rPr>
              <w:t>火灾</w:t>
            </w:r>
            <w:r w:rsidR="009D6FB3">
              <w:rPr>
                <w:rFonts w:ascii="Arial" w:eastAsia="宋体" w:hAnsi="Arial" w:cs="Arial" w:hint="eastAsia"/>
                <w:sz w:val="24"/>
                <w:szCs w:val="24"/>
              </w:rPr>
              <w:t>（爆炸）</w:t>
            </w:r>
            <w:r w:rsidR="009D6FB3">
              <w:rPr>
                <w:rFonts w:ascii="Arial" w:eastAsia="宋体" w:hAnsi="Arial" w:cs="Arial"/>
                <w:sz w:val="24"/>
                <w:szCs w:val="24"/>
              </w:rPr>
              <w:t>事件</w:t>
            </w:r>
          </w:p>
        </w:tc>
        <w:tc>
          <w:tcPr>
            <w:tcW w:w="2832" w:type="dxa"/>
          </w:tcPr>
          <w:p w:rsidR="00B71349" w:rsidRPr="0067751A" w:rsidRDefault="00FC495D" w:rsidP="009A7F59">
            <w:pPr>
              <w:rPr>
                <w:rFonts w:ascii="Arial" w:eastAsia="宋体" w:hAnsi="Arial" w:cs="Arial"/>
                <w:sz w:val="24"/>
                <w:szCs w:val="24"/>
              </w:rPr>
            </w:pPr>
            <w:r>
              <w:rPr>
                <w:rFonts w:ascii="Arial" w:eastAsia="宋体" w:hAnsi="Arial" w:cs="Arial"/>
                <w:sz w:val="24"/>
                <w:szCs w:val="24"/>
              </w:rPr>
              <w:t>经开区消防</w:t>
            </w:r>
            <w:r>
              <w:rPr>
                <w:rFonts w:ascii="Arial" w:eastAsia="宋体" w:hAnsi="Arial" w:cs="Arial" w:hint="eastAsia"/>
                <w:sz w:val="24"/>
                <w:szCs w:val="24"/>
              </w:rPr>
              <w:t>大队</w:t>
            </w:r>
          </w:p>
        </w:tc>
        <w:tc>
          <w:tcPr>
            <w:tcW w:w="2334"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119</w:t>
            </w:r>
          </w:p>
        </w:tc>
      </w:tr>
      <w:tr w:rsidR="00B71349" w:rsidRPr="0067751A" w:rsidTr="009A7F59">
        <w:trPr>
          <w:jc w:val="center"/>
        </w:trPr>
        <w:tc>
          <w:tcPr>
            <w:tcW w:w="4336" w:type="dxa"/>
          </w:tcPr>
          <w:p w:rsidR="00B71349" w:rsidRPr="0067751A" w:rsidRDefault="00B71349" w:rsidP="009A7F59">
            <w:pPr>
              <w:spacing w:line="360" w:lineRule="auto"/>
              <w:rPr>
                <w:rFonts w:ascii="Arial" w:eastAsia="宋体" w:hAnsi="Arial" w:cs="Arial"/>
                <w:sz w:val="24"/>
                <w:szCs w:val="24"/>
              </w:rPr>
            </w:pPr>
            <w:r w:rsidRPr="0067751A">
              <w:rPr>
                <w:rFonts w:ascii="Arial" w:eastAsia="宋体" w:hAnsi="Arial" w:cs="Arial"/>
                <w:sz w:val="24"/>
                <w:szCs w:val="24"/>
              </w:rPr>
              <w:t>电气事件应急小组</w:t>
            </w:r>
          </w:p>
        </w:tc>
        <w:tc>
          <w:tcPr>
            <w:tcW w:w="2832"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昌北供电局</w:t>
            </w:r>
          </w:p>
        </w:tc>
        <w:tc>
          <w:tcPr>
            <w:tcW w:w="2334"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83984067</w:t>
            </w:r>
          </w:p>
        </w:tc>
      </w:tr>
      <w:tr w:rsidR="00B71349" w:rsidRPr="0067751A" w:rsidTr="009A7F59">
        <w:trPr>
          <w:jc w:val="center"/>
        </w:trPr>
        <w:tc>
          <w:tcPr>
            <w:tcW w:w="4336" w:type="dxa"/>
          </w:tcPr>
          <w:p w:rsidR="00B71349" w:rsidRPr="0067751A" w:rsidRDefault="00FC495D" w:rsidP="009A7F59">
            <w:pPr>
              <w:spacing w:line="360" w:lineRule="auto"/>
              <w:rPr>
                <w:rFonts w:ascii="Arial" w:eastAsia="宋体" w:hAnsi="Arial" w:cs="Arial"/>
                <w:sz w:val="24"/>
                <w:szCs w:val="24"/>
              </w:rPr>
            </w:pPr>
            <w:r>
              <w:rPr>
                <w:rFonts w:ascii="Arial" w:eastAsia="宋体" w:hAnsi="Arial" w:cs="Arial" w:hint="eastAsia"/>
                <w:sz w:val="24"/>
                <w:szCs w:val="24"/>
              </w:rPr>
              <w:t>职业健康</w:t>
            </w:r>
            <w:r>
              <w:rPr>
                <w:rFonts w:ascii="Arial" w:eastAsia="宋体" w:hAnsi="Arial" w:cs="Arial"/>
                <w:sz w:val="24"/>
                <w:szCs w:val="24"/>
              </w:rPr>
              <w:t>损害</w:t>
            </w:r>
            <w:r w:rsidR="00B71349" w:rsidRPr="0067751A">
              <w:rPr>
                <w:rFonts w:ascii="Arial" w:eastAsia="宋体" w:hAnsi="Arial" w:cs="Arial"/>
                <w:sz w:val="24"/>
                <w:szCs w:val="24"/>
              </w:rPr>
              <w:t>事件应急小组</w:t>
            </w:r>
          </w:p>
        </w:tc>
        <w:tc>
          <w:tcPr>
            <w:tcW w:w="2832"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医疗急救中心</w:t>
            </w:r>
          </w:p>
        </w:tc>
        <w:tc>
          <w:tcPr>
            <w:tcW w:w="2334"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120</w:t>
            </w:r>
          </w:p>
        </w:tc>
      </w:tr>
      <w:tr w:rsidR="00B71349" w:rsidRPr="0067751A" w:rsidTr="009A7F59">
        <w:trPr>
          <w:jc w:val="center"/>
        </w:trPr>
        <w:tc>
          <w:tcPr>
            <w:tcW w:w="4336" w:type="dxa"/>
          </w:tcPr>
          <w:p w:rsidR="00B71349" w:rsidRPr="0067751A" w:rsidRDefault="00B71349" w:rsidP="009A7F59">
            <w:pPr>
              <w:spacing w:line="360" w:lineRule="auto"/>
              <w:rPr>
                <w:rFonts w:ascii="Arial" w:eastAsia="宋体" w:hAnsi="Arial" w:cs="Arial"/>
                <w:sz w:val="24"/>
                <w:szCs w:val="24"/>
              </w:rPr>
            </w:pPr>
            <w:r w:rsidRPr="0067751A">
              <w:rPr>
                <w:rFonts w:ascii="Arial" w:eastAsia="宋体" w:hAnsi="Arial" w:cs="Arial"/>
                <w:sz w:val="24"/>
                <w:szCs w:val="24"/>
              </w:rPr>
              <w:t>自然灾害事件应急小组</w:t>
            </w:r>
          </w:p>
        </w:tc>
        <w:tc>
          <w:tcPr>
            <w:tcW w:w="2832"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经开区管委会</w:t>
            </w:r>
          </w:p>
        </w:tc>
        <w:tc>
          <w:tcPr>
            <w:tcW w:w="2334"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88725357</w:t>
            </w:r>
          </w:p>
        </w:tc>
      </w:tr>
      <w:tr w:rsidR="00B71349" w:rsidRPr="0067751A" w:rsidTr="009A7F59">
        <w:trPr>
          <w:jc w:val="center"/>
        </w:trPr>
        <w:tc>
          <w:tcPr>
            <w:tcW w:w="4336" w:type="dxa"/>
          </w:tcPr>
          <w:p w:rsidR="00B71349" w:rsidRPr="0067751A" w:rsidRDefault="00B71349" w:rsidP="009A7F59">
            <w:pPr>
              <w:spacing w:line="360" w:lineRule="auto"/>
              <w:rPr>
                <w:rFonts w:ascii="Arial" w:eastAsia="宋体" w:hAnsi="Arial" w:cs="Arial"/>
                <w:sz w:val="24"/>
                <w:szCs w:val="24"/>
              </w:rPr>
            </w:pPr>
            <w:r w:rsidRPr="0067751A">
              <w:rPr>
                <w:rFonts w:ascii="Arial" w:eastAsia="宋体" w:hAnsi="Arial" w:cs="Arial"/>
                <w:sz w:val="24"/>
                <w:szCs w:val="24"/>
              </w:rPr>
              <w:t>化学品泄漏事件应急小组</w:t>
            </w:r>
          </w:p>
        </w:tc>
        <w:tc>
          <w:tcPr>
            <w:tcW w:w="2832"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南昌市环保局</w:t>
            </w:r>
          </w:p>
        </w:tc>
        <w:tc>
          <w:tcPr>
            <w:tcW w:w="2334" w:type="dxa"/>
          </w:tcPr>
          <w:p w:rsidR="00B71349" w:rsidRPr="0067751A" w:rsidRDefault="00B71349" w:rsidP="009A7F59">
            <w:pPr>
              <w:rPr>
                <w:rFonts w:ascii="Arial" w:eastAsia="宋体" w:hAnsi="Arial" w:cs="Arial"/>
                <w:sz w:val="24"/>
                <w:szCs w:val="24"/>
              </w:rPr>
            </w:pPr>
            <w:r w:rsidRPr="0067751A">
              <w:rPr>
                <w:rFonts w:ascii="Arial" w:eastAsia="宋体" w:hAnsi="Arial" w:cs="Arial"/>
                <w:sz w:val="24"/>
                <w:szCs w:val="24"/>
              </w:rPr>
              <w:t>83986363</w:t>
            </w:r>
          </w:p>
        </w:tc>
      </w:tr>
      <w:tr w:rsidR="00FC495D" w:rsidRPr="0067751A" w:rsidTr="009A7F59">
        <w:trPr>
          <w:jc w:val="center"/>
        </w:trPr>
        <w:tc>
          <w:tcPr>
            <w:tcW w:w="4336" w:type="dxa"/>
          </w:tcPr>
          <w:p w:rsidR="00FC495D" w:rsidRPr="0067751A" w:rsidRDefault="00FC495D" w:rsidP="00FC495D">
            <w:pPr>
              <w:spacing w:line="360" w:lineRule="auto"/>
              <w:rPr>
                <w:rFonts w:ascii="Arial" w:eastAsia="宋体" w:hAnsi="Arial" w:cs="Arial"/>
                <w:sz w:val="24"/>
                <w:szCs w:val="24"/>
              </w:rPr>
            </w:pPr>
            <w:r>
              <w:rPr>
                <w:rFonts w:ascii="Arial" w:eastAsia="宋体" w:hAnsi="Arial" w:cs="Arial" w:hint="eastAsia"/>
                <w:sz w:val="24"/>
                <w:szCs w:val="24"/>
              </w:rPr>
              <w:t>环境灾害</w:t>
            </w:r>
            <w:r w:rsidRPr="0067751A">
              <w:rPr>
                <w:rFonts w:ascii="Arial" w:eastAsia="宋体" w:hAnsi="Arial" w:cs="Arial"/>
                <w:sz w:val="24"/>
                <w:szCs w:val="24"/>
              </w:rPr>
              <w:t>事件应急小组</w:t>
            </w:r>
          </w:p>
        </w:tc>
        <w:tc>
          <w:tcPr>
            <w:tcW w:w="2832" w:type="dxa"/>
          </w:tcPr>
          <w:p w:rsidR="00FC495D" w:rsidRPr="0067751A" w:rsidRDefault="00FC495D" w:rsidP="00FC495D">
            <w:pPr>
              <w:rPr>
                <w:rFonts w:ascii="Arial" w:eastAsia="宋体" w:hAnsi="Arial" w:cs="Arial"/>
                <w:sz w:val="24"/>
                <w:szCs w:val="24"/>
              </w:rPr>
            </w:pPr>
            <w:r w:rsidRPr="0067751A">
              <w:rPr>
                <w:rFonts w:ascii="Arial" w:eastAsia="宋体" w:hAnsi="Arial" w:cs="Arial"/>
                <w:sz w:val="24"/>
                <w:szCs w:val="24"/>
              </w:rPr>
              <w:t>南昌市环保局</w:t>
            </w:r>
          </w:p>
        </w:tc>
        <w:tc>
          <w:tcPr>
            <w:tcW w:w="2334" w:type="dxa"/>
          </w:tcPr>
          <w:p w:rsidR="00FC495D" w:rsidRPr="0067751A" w:rsidRDefault="00FC495D" w:rsidP="00FC495D">
            <w:pPr>
              <w:rPr>
                <w:rFonts w:ascii="Arial" w:eastAsia="宋体" w:hAnsi="Arial" w:cs="Arial"/>
                <w:sz w:val="24"/>
                <w:szCs w:val="24"/>
              </w:rPr>
            </w:pPr>
            <w:r w:rsidRPr="0067751A">
              <w:rPr>
                <w:rFonts w:ascii="Arial" w:eastAsia="宋体" w:hAnsi="Arial" w:cs="Arial"/>
                <w:sz w:val="24"/>
                <w:szCs w:val="24"/>
              </w:rPr>
              <w:t>83986363</w:t>
            </w:r>
          </w:p>
        </w:tc>
      </w:tr>
    </w:tbl>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1"/>
        <w:rPr>
          <w:rFonts w:ascii="Arial" w:hAnsi="Arial" w:cs="Arial"/>
        </w:rPr>
      </w:pPr>
      <w:bookmarkStart w:id="14" w:name="_Toc501179911"/>
      <w:r w:rsidRPr="0067751A">
        <w:rPr>
          <w:rFonts w:ascii="Arial" w:hAnsi="Arial" w:cs="Arial"/>
        </w:rPr>
        <w:t>四、预防与预警</w:t>
      </w:r>
      <w:bookmarkEnd w:id="14"/>
    </w:p>
    <w:p w:rsidR="00B71349" w:rsidRPr="0067751A" w:rsidRDefault="00B71349" w:rsidP="00B71349">
      <w:pPr>
        <w:rPr>
          <w:rFonts w:ascii="Arial" w:eastAsia="宋体" w:hAnsi="Arial" w:cs="Arial"/>
          <w:b/>
          <w:sz w:val="24"/>
          <w:szCs w:val="24"/>
        </w:rPr>
      </w:pPr>
    </w:p>
    <w:p w:rsidR="00B71349" w:rsidRPr="0067751A" w:rsidRDefault="00B71349" w:rsidP="00783300">
      <w:pPr>
        <w:pStyle w:val="Heading2"/>
        <w:rPr>
          <w:rFonts w:ascii="Arial" w:hAnsi="Arial" w:cs="Arial"/>
        </w:rPr>
      </w:pPr>
      <w:bookmarkStart w:id="15" w:name="_Toc501179912"/>
      <w:r w:rsidRPr="0067751A">
        <w:rPr>
          <w:rFonts w:ascii="Arial" w:hAnsi="Arial" w:cs="Arial"/>
        </w:rPr>
        <w:t>1</w:t>
      </w:r>
      <w:r w:rsidRPr="0067751A">
        <w:rPr>
          <w:rFonts w:ascii="Arial" w:hAnsi="Arial" w:cs="Arial"/>
        </w:rPr>
        <w:t>、危险源控制</w:t>
      </w:r>
      <w:bookmarkEnd w:id="15"/>
    </w:p>
    <w:p w:rsidR="00B71349" w:rsidRPr="0067751A" w:rsidRDefault="00B71349" w:rsidP="00B71349">
      <w:pPr>
        <w:spacing w:line="360" w:lineRule="auto"/>
        <w:ind w:left="360"/>
        <w:rPr>
          <w:rFonts w:ascii="Arial" w:eastAsia="宋体" w:hAnsi="Arial" w:cs="Arial"/>
          <w:sz w:val="24"/>
          <w:szCs w:val="24"/>
        </w:rPr>
      </w:pPr>
    </w:p>
    <w:tbl>
      <w:tblPr>
        <w:tblW w:w="930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985"/>
        <w:gridCol w:w="3917"/>
      </w:tblGrid>
      <w:tr w:rsidR="00B71349" w:rsidRPr="0067751A" w:rsidTr="00B535E2">
        <w:tc>
          <w:tcPr>
            <w:tcW w:w="3402" w:type="dxa"/>
          </w:tcPr>
          <w:p w:rsidR="00B71349" w:rsidRPr="0067751A" w:rsidRDefault="00B71349" w:rsidP="009A7F59">
            <w:pPr>
              <w:jc w:val="center"/>
              <w:rPr>
                <w:rFonts w:ascii="Arial" w:eastAsia="宋体" w:hAnsi="Arial" w:cs="Arial"/>
                <w:b/>
                <w:sz w:val="24"/>
                <w:szCs w:val="24"/>
              </w:rPr>
            </w:pPr>
            <w:r w:rsidRPr="0067751A">
              <w:rPr>
                <w:rFonts w:ascii="Arial" w:eastAsia="宋体" w:hAnsi="Arial" w:cs="Arial"/>
                <w:b/>
                <w:sz w:val="24"/>
                <w:szCs w:val="24"/>
              </w:rPr>
              <w:t>危险因素</w:t>
            </w:r>
          </w:p>
        </w:tc>
        <w:tc>
          <w:tcPr>
            <w:tcW w:w="1985" w:type="dxa"/>
          </w:tcPr>
          <w:p w:rsidR="00B71349" w:rsidRPr="0067751A" w:rsidRDefault="00B71349" w:rsidP="009A7F59">
            <w:pPr>
              <w:jc w:val="center"/>
              <w:rPr>
                <w:rFonts w:ascii="Arial" w:eastAsia="宋体" w:hAnsi="Arial" w:cs="Arial"/>
                <w:b/>
                <w:sz w:val="24"/>
                <w:szCs w:val="24"/>
              </w:rPr>
            </w:pPr>
            <w:r w:rsidRPr="0067751A">
              <w:rPr>
                <w:rFonts w:ascii="Arial" w:eastAsia="宋体" w:hAnsi="Arial" w:cs="Arial"/>
                <w:b/>
                <w:sz w:val="24"/>
                <w:szCs w:val="24"/>
              </w:rPr>
              <w:t>事件类型</w:t>
            </w:r>
          </w:p>
        </w:tc>
        <w:tc>
          <w:tcPr>
            <w:tcW w:w="3917" w:type="dxa"/>
          </w:tcPr>
          <w:p w:rsidR="00B71349" w:rsidRPr="0067751A" w:rsidRDefault="00B71349" w:rsidP="009A7F59">
            <w:pPr>
              <w:jc w:val="center"/>
              <w:rPr>
                <w:rFonts w:ascii="Arial" w:eastAsia="宋体" w:hAnsi="Arial" w:cs="Arial"/>
                <w:b/>
                <w:sz w:val="24"/>
                <w:szCs w:val="24"/>
              </w:rPr>
            </w:pPr>
            <w:r w:rsidRPr="0067751A">
              <w:rPr>
                <w:rFonts w:ascii="Arial" w:eastAsia="宋体" w:hAnsi="Arial" w:cs="Arial"/>
                <w:b/>
                <w:sz w:val="24"/>
                <w:szCs w:val="24"/>
              </w:rPr>
              <w:t>预防控制措施</w:t>
            </w:r>
          </w:p>
        </w:tc>
      </w:tr>
      <w:tr w:rsidR="004B0E41" w:rsidRPr="0067751A" w:rsidTr="00B535E2">
        <w:tc>
          <w:tcPr>
            <w:tcW w:w="3402" w:type="dxa"/>
            <w:vAlign w:val="center"/>
          </w:tcPr>
          <w:p w:rsidR="004B0E41" w:rsidRPr="0067751A" w:rsidRDefault="004B0E41" w:rsidP="004B0E41">
            <w:pPr>
              <w:rPr>
                <w:rFonts w:ascii="Arial" w:eastAsia="宋体" w:hAnsi="Arial" w:cs="Arial"/>
                <w:sz w:val="24"/>
                <w:szCs w:val="24"/>
              </w:rPr>
            </w:pPr>
            <w:r w:rsidRPr="0067751A">
              <w:rPr>
                <w:rFonts w:ascii="Arial" w:eastAsia="宋体" w:hAnsi="Arial" w:cs="Arial"/>
                <w:sz w:val="24"/>
                <w:szCs w:val="24"/>
              </w:rPr>
              <w:t>易燃易爆品产生火灾或爆炸</w:t>
            </w:r>
          </w:p>
        </w:tc>
        <w:tc>
          <w:tcPr>
            <w:tcW w:w="1985" w:type="dxa"/>
            <w:vAlign w:val="center"/>
          </w:tcPr>
          <w:p w:rsidR="004B0E41" w:rsidRPr="0067751A" w:rsidRDefault="004B0E41" w:rsidP="004B0E41">
            <w:pPr>
              <w:jc w:val="center"/>
              <w:rPr>
                <w:rFonts w:ascii="Arial" w:eastAsia="宋体" w:hAnsi="Arial" w:cs="Arial"/>
                <w:sz w:val="24"/>
                <w:szCs w:val="24"/>
              </w:rPr>
            </w:pPr>
            <w:r w:rsidRPr="0067751A">
              <w:rPr>
                <w:rFonts w:ascii="Arial" w:eastAsia="宋体" w:hAnsi="Arial" w:cs="Arial"/>
                <w:sz w:val="24"/>
                <w:szCs w:val="24"/>
              </w:rPr>
              <w:t>火灾或爆炸</w:t>
            </w:r>
            <w:r>
              <w:rPr>
                <w:rFonts w:ascii="Arial" w:eastAsia="宋体" w:hAnsi="Arial" w:cs="Arial" w:hint="eastAsia"/>
                <w:sz w:val="24"/>
                <w:szCs w:val="24"/>
              </w:rPr>
              <w:t>事件</w:t>
            </w:r>
          </w:p>
        </w:tc>
        <w:tc>
          <w:tcPr>
            <w:tcW w:w="3917" w:type="dxa"/>
            <w:vAlign w:val="center"/>
          </w:tcPr>
          <w:p w:rsidR="004B0E41" w:rsidRPr="00A3594D" w:rsidRDefault="00A3594D" w:rsidP="00A3594D">
            <w:pPr>
              <w:pStyle w:val="ListParagraph"/>
              <w:numPr>
                <w:ilvl w:val="0"/>
                <w:numId w:val="11"/>
              </w:numPr>
              <w:rPr>
                <w:rFonts w:ascii="Arial" w:eastAsia="宋体" w:hAnsi="Arial" w:cs="Arial"/>
                <w:sz w:val="24"/>
                <w:szCs w:val="24"/>
              </w:rPr>
            </w:pPr>
            <w:r w:rsidRPr="00A3594D">
              <w:rPr>
                <w:rFonts w:ascii="Arial" w:eastAsia="宋体" w:hAnsi="Arial" w:cs="Arial"/>
                <w:sz w:val="24"/>
                <w:szCs w:val="24"/>
              </w:rPr>
              <w:t>严格执行公司吸烟政策</w:t>
            </w:r>
          </w:p>
          <w:p w:rsidR="00A3594D" w:rsidRDefault="00F757F1" w:rsidP="00A3594D">
            <w:pPr>
              <w:pStyle w:val="ListParagraph"/>
              <w:numPr>
                <w:ilvl w:val="0"/>
                <w:numId w:val="11"/>
              </w:numPr>
              <w:rPr>
                <w:rFonts w:ascii="Arial" w:eastAsia="宋体" w:hAnsi="Arial" w:cs="Arial"/>
                <w:sz w:val="24"/>
                <w:szCs w:val="24"/>
              </w:rPr>
            </w:pPr>
            <w:r>
              <w:rPr>
                <w:rFonts w:ascii="Arial" w:eastAsia="宋体" w:hAnsi="Arial" w:cs="Arial" w:hint="eastAsia"/>
                <w:sz w:val="24"/>
                <w:szCs w:val="24"/>
              </w:rPr>
              <w:t>易燃</w:t>
            </w:r>
            <w:r>
              <w:rPr>
                <w:rFonts w:ascii="Arial" w:eastAsia="宋体" w:hAnsi="Arial" w:cs="Arial"/>
                <w:sz w:val="24"/>
                <w:szCs w:val="24"/>
              </w:rPr>
              <w:t>易爆作业点禁止</w:t>
            </w:r>
            <w:r>
              <w:rPr>
                <w:rFonts w:ascii="Arial" w:eastAsia="宋体" w:hAnsi="Arial" w:cs="Arial" w:hint="eastAsia"/>
                <w:sz w:val="24"/>
                <w:szCs w:val="24"/>
              </w:rPr>
              <w:t>明火</w:t>
            </w:r>
            <w:r>
              <w:rPr>
                <w:rFonts w:ascii="Arial" w:eastAsia="宋体" w:hAnsi="Arial" w:cs="Arial"/>
                <w:sz w:val="24"/>
                <w:szCs w:val="24"/>
              </w:rPr>
              <w:t>作业</w:t>
            </w:r>
          </w:p>
          <w:p w:rsidR="00F757F1" w:rsidRDefault="00F757F1" w:rsidP="00A3594D">
            <w:pPr>
              <w:pStyle w:val="ListParagraph"/>
              <w:numPr>
                <w:ilvl w:val="0"/>
                <w:numId w:val="11"/>
              </w:numPr>
              <w:rPr>
                <w:rFonts w:ascii="Arial" w:eastAsia="宋体" w:hAnsi="Arial" w:cs="Arial"/>
                <w:sz w:val="24"/>
                <w:szCs w:val="24"/>
              </w:rPr>
            </w:pPr>
            <w:r>
              <w:rPr>
                <w:rFonts w:ascii="Arial" w:eastAsia="宋体" w:hAnsi="Arial" w:cs="Arial" w:hint="eastAsia"/>
                <w:sz w:val="24"/>
                <w:szCs w:val="24"/>
              </w:rPr>
              <w:t>原则</w:t>
            </w:r>
            <w:r>
              <w:rPr>
                <w:rFonts w:ascii="Arial" w:eastAsia="宋体" w:hAnsi="Arial" w:cs="Arial"/>
                <w:sz w:val="24"/>
                <w:szCs w:val="24"/>
              </w:rPr>
              <w:t>上生产现场仅允许存放一天的化学品使用量</w:t>
            </w:r>
          </w:p>
          <w:p w:rsidR="00F757F1" w:rsidRPr="00A3594D" w:rsidRDefault="00F757F1" w:rsidP="00A3594D">
            <w:pPr>
              <w:pStyle w:val="ListParagraph"/>
              <w:numPr>
                <w:ilvl w:val="0"/>
                <w:numId w:val="11"/>
              </w:numPr>
              <w:rPr>
                <w:rFonts w:ascii="Arial" w:eastAsia="宋体" w:hAnsi="Arial" w:cs="Arial"/>
                <w:sz w:val="24"/>
                <w:szCs w:val="24"/>
              </w:rPr>
            </w:pPr>
            <w:r>
              <w:rPr>
                <w:rFonts w:ascii="Arial" w:eastAsia="宋体" w:hAnsi="Arial" w:cs="Arial" w:hint="eastAsia"/>
                <w:sz w:val="24"/>
                <w:szCs w:val="24"/>
              </w:rPr>
              <w:t>排风</w:t>
            </w:r>
            <w:r>
              <w:rPr>
                <w:rFonts w:ascii="Arial" w:eastAsia="宋体" w:hAnsi="Arial" w:cs="Arial"/>
                <w:sz w:val="24"/>
                <w:szCs w:val="24"/>
              </w:rPr>
              <w:t>设施未开启禁止开启加热设备</w:t>
            </w:r>
          </w:p>
        </w:tc>
      </w:tr>
      <w:tr w:rsidR="004B0E41" w:rsidRPr="0067751A" w:rsidTr="00B535E2">
        <w:tc>
          <w:tcPr>
            <w:tcW w:w="3402" w:type="dxa"/>
            <w:vAlign w:val="center"/>
          </w:tcPr>
          <w:p w:rsidR="004B0E41" w:rsidRPr="0067751A" w:rsidRDefault="004B0E41" w:rsidP="004B0E41">
            <w:pPr>
              <w:rPr>
                <w:rFonts w:ascii="Arial" w:eastAsia="宋体" w:hAnsi="Arial" w:cs="Arial"/>
                <w:sz w:val="24"/>
                <w:szCs w:val="24"/>
              </w:rPr>
            </w:pPr>
            <w:r w:rsidRPr="0067751A">
              <w:rPr>
                <w:rFonts w:ascii="Arial" w:eastAsia="宋体" w:hAnsi="Arial" w:cs="Arial"/>
                <w:sz w:val="24"/>
                <w:szCs w:val="24"/>
              </w:rPr>
              <w:lastRenderedPageBreak/>
              <w:t>电气控制柜、设备电路短路产生电击</w:t>
            </w:r>
          </w:p>
        </w:tc>
        <w:tc>
          <w:tcPr>
            <w:tcW w:w="1985" w:type="dxa"/>
            <w:vAlign w:val="center"/>
          </w:tcPr>
          <w:p w:rsidR="004B0E41" w:rsidRPr="0067751A" w:rsidRDefault="004B0E41" w:rsidP="004B0E41">
            <w:pPr>
              <w:jc w:val="center"/>
              <w:rPr>
                <w:rFonts w:ascii="Arial" w:eastAsia="宋体" w:hAnsi="Arial" w:cs="Arial"/>
                <w:sz w:val="24"/>
                <w:szCs w:val="24"/>
              </w:rPr>
            </w:pPr>
            <w:r w:rsidRPr="0067751A">
              <w:rPr>
                <w:rFonts w:ascii="Arial" w:eastAsia="宋体" w:hAnsi="Arial" w:cs="Arial"/>
                <w:sz w:val="24"/>
                <w:szCs w:val="24"/>
              </w:rPr>
              <w:t>电气事件</w:t>
            </w:r>
          </w:p>
        </w:tc>
        <w:tc>
          <w:tcPr>
            <w:tcW w:w="3917" w:type="dxa"/>
            <w:vAlign w:val="center"/>
          </w:tcPr>
          <w:p w:rsidR="004B0E41" w:rsidRPr="00F757F1" w:rsidRDefault="00F757F1" w:rsidP="00F757F1">
            <w:pPr>
              <w:pStyle w:val="ListParagraph"/>
              <w:numPr>
                <w:ilvl w:val="0"/>
                <w:numId w:val="12"/>
              </w:numPr>
              <w:rPr>
                <w:rFonts w:ascii="Arial" w:eastAsia="宋体" w:hAnsi="Arial" w:cs="Arial"/>
                <w:sz w:val="24"/>
                <w:szCs w:val="24"/>
              </w:rPr>
            </w:pPr>
            <w:r w:rsidRPr="00F757F1">
              <w:rPr>
                <w:rFonts w:ascii="Arial" w:eastAsia="宋体" w:hAnsi="Arial" w:cs="Arial"/>
                <w:sz w:val="24"/>
                <w:szCs w:val="24"/>
              </w:rPr>
              <w:t>禁止无资格人员从事电气作业</w:t>
            </w:r>
          </w:p>
          <w:p w:rsidR="00F757F1" w:rsidRDefault="00F757F1" w:rsidP="00F757F1">
            <w:pPr>
              <w:pStyle w:val="ListParagraph"/>
              <w:numPr>
                <w:ilvl w:val="0"/>
                <w:numId w:val="12"/>
              </w:numPr>
              <w:rPr>
                <w:rFonts w:ascii="Arial" w:eastAsia="宋体" w:hAnsi="Arial" w:cs="Arial"/>
                <w:sz w:val="24"/>
                <w:szCs w:val="24"/>
              </w:rPr>
            </w:pPr>
            <w:r>
              <w:rPr>
                <w:rFonts w:ascii="Arial" w:eastAsia="宋体" w:hAnsi="Arial" w:cs="Arial" w:hint="eastAsia"/>
                <w:sz w:val="24"/>
                <w:szCs w:val="24"/>
              </w:rPr>
              <w:t>电柜</w:t>
            </w:r>
            <w:r>
              <w:rPr>
                <w:rFonts w:ascii="Arial" w:eastAsia="宋体" w:hAnsi="Arial" w:cs="Arial"/>
                <w:sz w:val="24"/>
                <w:szCs w:val="24"/>
              </w:rPr>
              <w:t>箱中禁止放置杂物</w:t>
            </w:r>
          </w:p>
          <w:p w:rsidR="00F757F1" w:rsidRDefault="00F757F1" w:rsidP="00F757F1">
            <w:pPr>
              <w:pStyle w:val="ListParagraph"/>
              <w:numPr>
                <w:ilvl w:val="0"/>
                <w:numId w:val="12"/>
              </w:numPr>
              <w:rPr>
                <w:rFonts w:ascii="Arial" w:eastAsia="宋体" w:hAnsi="Arial" w:cs="Arial"/>
                <w:sz w:val="24"/>
                <w:szCs w:val="24"/>
              </w:rPr>
            </w:pPr>
            <w:r>
              <w:rPr>
                <w:rFonts w:ascii="Arial" w:eastAsia="宋体" w:hAnsi="Arial" w:cs="Arial" w:hint="eastAsia"/>
                <w:sz w:val="24"/>
                <w:szCs w:val="24"/>
              </w:rPr>
              <w:t>禁止</w:t>
            </w:r>
            <w:r>
              <w:rPr>
                <w:rFonts w:ascii="Arial" w:eastAsia="宋体" w:hAnsi="Arial" w:cs="Arial"/>
                <w:sz w:val="24"/>
                <w:szCs w:val="24"/>
              </w:rPr>
              <w:t>在电柜箱周边对方易燃易爆品</w:t>
            </w:r>
          </w:p>
          <w:p w:rsidR="00F757F1" w:rsidRPr="00F757F1" w:rsidRDefault="00F757F1" w:rsidP="00F757F1">
            <w:pPr>
              <w:pStyle w:val="ListParagraph"/>
              <w:numPr>
                <w:ilvl w:val="0"/>
                <w:numId w:val="12"/>
              </w:numPr>
              <w:rPr>
                <w:rFonts w:ascii="Arial" w:eastAsia="宋体" w:hAnsi="Arial" w:cs="Arial"/>
                <w:sz w:val="24"/>
                <w:szCs w:val="24"/>
              </w:rPr>
            </w:pPr>
            <w:r>
              <w:rPr>
                <w:rFonts w:ascii="Arial" w:eastAsia="宋体" w:hAnsi="Arial" w:cs="Arial" w:hint="eastAsia"/>
                <w:sz w:val="24"/>
                <w:szCs w:val="24"/>
              </w:rPr>
              <w:t>所有</w:t>
            </w:r>
            <w:r>
              <w:rPr>
                <w:rFonts w:ascii="Arial" w:eastAsia="宋体" w:hAnsi="Arial" w:cs="Arial"/>
                <w:sz w:val="24"/>
                <w:szCs w:val="24"/>
              </w:rPr>
              <w:t>设备必须接入接地系统</w:t>
            </w:r>
          </w:p>
        </w:tc>
      </w:tr>
      <w:tr w:rsidR="004B0E41" w:rsidRPr="0067751A" w:rsidTr="00B535E2">
        <w:tc>
          <w:tcPr>
            <w:tcW w:w="3402" w:type="dxa"/>
            <w:vAlign w:val="center"/>
          </w:tcPr>
          <w:p w:rsidR="004B0E41" w:rsidRPr="0067751A" w:rsidRDefault="004B0E41" w:rsidP="004B0E41">
            <w:pPr>
              <w:rPr>
                <w:rFonts w:ascii="Arial" w:eastAsia="宋体" w:hAnsi="Arial" w:cs="Arial"/>
                <w:sz w:val="24"/>
                <w:szCs w:val="24"/>
              </w:rPr>
            </w:pPr>
            <w:r w:rsidRPr="0067751A">
              <w:rPr>
                <w:rFonts w:ascii="Arial" w:eastAsia="宋体" w:hAnsi="Arial" w:cs="Arial"/>
                <w:sz w:val="24"/>
                <w:szCs w:val="24"/>
              </w:rPr>
              <w:t>物料、设备、运输工具的使用导致职业健康安全</w:t>
            </w:r>
            <w:r>
              <w:rPr>
                <w:rFonts w:ascii="Arial" w:eastAsia="宋体" w:hAnsi="Arial" w:cs="Arial" w:hint="eastAsia"/>
                <w:sz w:val="24"/>
                <w:szCs w:val="24"/>
              </w:rPr>
              <w:t>损害</w:t>
            </w:r>
            <w:r w:rsidRPr="0067751A">
              <w:rPr>
                <w:rFonts w:ascii="Arial" w:eastAsia="宋体" w:hAnsi="Arial" w:cs="Arial"/>
                <w:sz w:val="24"/>
                <w:szCs w:val="24"/>
              </w:rPr>
              <w:t>事件</w:t>
            </w:r>
          </w:p>
        </w:tc>
        <w:tc>
          <w:tcPr>
            <w:tcW w:w="1985" w:type="dxa"/>
            <w:vAlign w:val="center"/>
          </w:tcPr>
          <w:p w:rsidR="004B0E41" w:rsidRPr="0067751A" w:rsidRDefault="004B0E41" w:rsidP="004B0E41">
            <w:pPr>
              <w:jc w:val="center"/>
              <w:rPr>
                <w:rFonts w:ascii="Arial" w:eastAsia="宋体" w:hAnsi="Arial" w:cs="Arial"/>
                <w:sz w:val="24"/>
                <w:szCs w:val="24"/>
              </w:rPr>
            </w:pPr>
            <w:r>
              <w:rPr>
                <w:rFonts w:ascii="Arial" w:eastAsia="宋体" w:hAnsi="Arial" w:cs="Arial" w:hint="eastAsia"/>
                <w:sz w:val="24"/>
                <w:szCs w:val="24"/>
              </w:rPr>
              <w:t>健康损害</w:t>
            </w:r>
            <w:r w:rsidRPr="0067751A">
              <w:rPr>
                <w:rFonts w:ascii="Arial" w:eastAsia="宋体" w:hAnsi="Arial" w:cs="Arial"/>
                <w:sz w:val="24"/>
                <w:szCs w:val="24"/>
              </w:rPr>
              <w:t>事件</w:t>
            </w:r>
          </w:p>
        </w:tc>
        <w:tc>
          <w:tcPr>
            <w:tcW w:w="3917" w:type="dxa"/>
            <w:vAlign w:val="center"/>
          </w:tcPr>
          <w:p w:rsidR="004B0E41" w:rsidRPr="00F757F1" w:rsidRDefault="00F757F1" w:rsidP="00F757F1">
            <w:pPr>
              <w:pStyle w:val="ListParagraph"/>
              <w:numPr>
                <w:ilvl w:val="0"/>
                <w:numId w:val="13"/>
              </w:numPr>
              <w:rPr>
                <w:rFonts w:ascii="Arial" w:eastAsia="宋体" w:hAnsi="Arial" w:cs="Arial"/>
                <w:sz w:val="24"/>
                <w:szCs w:val="24"/>
              </w:rPr>
            </w:pPr>
            <w:r w:rsidRPr="00F757F1">
              <w:rPr>
                <w:rFonts w:ascii="Arial" w:eastAsia="宋体" w:hAnsi="Arial" w:cs="Arial"/>
                <w:sz w:val="24"/>
                <w:szCs w:val="24"/>
              </w:rPr>
              <w:t>安全培训所有操作人员</w:t>
            </w:r>
          </w:p>
          <w:p w:rsidR="00F757F1" w:rsidRDefault="00F757F1" w:rsidP="00F757F1">
            <w:pPr>
              <w:pStyle w:val="ListParagraph"/>
              <w:numPr>
                <w:ilvl w:val="0"/>
                <w:numId w:val="13"/>
              </w:numPr>
              <w:rPr>
                <w:rFonts w:ascii="Arial" w:eastAsia="宋体" w:hAnsi="Arial" w:cs="Arial"/>
                <w:sz w:val="24"/>
                <w:szCs w:val="24"/>
              </w:rPr>
            </w:pPr>
            <w:r>
              <w:rPr>
                <w:rFonts w:ascii="Arial" w:eastAsia="宋体" w:hAnsi="Arial" w:cs="Arial" w:hint="eastAsia"/>
                <w:sz w:val="24"/>
                <w:szCs w:val="24"/>
              </w:rPr>
              <w:t>按</w:t>
            </w:r>
            <w:r>
              <w:rPr>
                <w:rFonts w:ascii="Arial" w:eastAsia="宋体" w:hAnsi="Arial" w:cs="Arial"/>
                <w:sz w:val="24"/>
                <w:szCs w:val="24"/>
              </w:rPr>
              <w:t>公司安全规定操作</w:t>
            </w:r>
          </w:p>
          <w:p w:rsidR="00F757F1" w:rsidRDefault="00F757F1" w:rsidP="00F757F1">
            <w:pPr>
              <w:pStyle w:val="ListParagraph"/>
              <w:numPr>
                <w:ilvl w:val="0"/>
                <w:numId w:val="13"/>
              </w:numPr>
              <w:rPr>
                <w:rFonts w:ascii="Arial" w:eastAsia="宋体" w:hAnsi="Arial" w:cs="Arial"/>
                <w:sz w:val="24"/>
                <w:szCs w:val="24"/>
              </w:rPr>
            </w:pPr>
            <w:r>
              <w:rPr>
                <w:rFonts w:ascii="Arial" w:eastAsia="宋体" w:hAnsi="Arial" w:cs="Arial" w:hint="eastAsia"/>
                <w:sz w:val="24"/>
                <w:szCs w:val="24"/>
              </w:rPr>
              <w:t>禁止</w:t>
            </w:r>
            <w:r>
              <w:rPr>
                <w:rFonts w:ascii="Arial" w:eastAsia="宋体" w:hAnsi="Arial" w:cs="Arial"/>
                <w:sz w:val="24"/>
                <w:szCs w:val="24"/>
              </w:rPr>
              <w:t>拆除</w:t>
            </w:r>
            <w:r>
              <w:rPr>
                <w:rFonts w:ascii="Arial" w:eastAsia="宋体" w:hAnsi="Arial" w:cs="Arial" w:hint="eastAsia"/>
                <w:sz w:val="24"/>
                <w:szCs w:val="24"/>
              </w:rPr>
              <w:t>旁通</w:t>
            </w:r>
            <w:r>
              <w:rPr>
                <w:rFonts w:ascii="Arial" w:eastAsia="宋体" w:hAnsi="Arial" w:cs="Arial"/>
                <w:sz w:val="24"/>
                <w:szCs w:val="24"/>
              </w:rPr>
              <w:t>安全装置</w:t>
            </w:r>
          </w:p>
          <w:p w:rsidR="00F757F1" w:rsidRPr="00F757F1" w:rsidRDefault="00F757F1" w:rsidP="00F757F1">
            <w:pPr>
              <w:pStyle w:val="ListParagraph"/>
              <w:numPr>
                <w:ilvl w:val="0"/>
                <w:numId w:val="13"/>
              </w:numPr>
              <w:rPr>
                <w:rFonts w:ascii="Arial" w:eastAsia="宋体" w:hAnsi="Arial" w:cs="Arial"/>
                <w:sz w:val="24"/>
                <w:szCs w:val="24"/>
              </w:rPr>
            </w:pPr>
            <w:r>
              <w:rPr>
                <w:rFonts w:ascii="Arial" w:eastAsia="宋体" w:hAnsi="Arial" w:cs="Arial" w:hint="eastAsia"/>
                <w:sz w:val="24"/>
                <w:szCs w:val="24"/>
              </w:rPr>
              <w:t>按</w:t>
            </w:r>
            <w:r>
              <w:rPr>
                <w:rFonts w:ascii="Arial" w:eastAsia="宋体" w:hAnsi="Arial" w:cs="Arial"/>
                <w:sz w:val="24"/>
                <w:szCs w:val="24"/>
              </w:rPr>
              <w:t>规定佩戴劳保用品</w:t>
            </w:r>
          </w:p>
        </w:tc>
      </w:tr>
      <w:tr w:rsidR="004B0E41" w:rsidRPr="0067751A" w:rsidTr="00B535E2">
        <w:tc>
          <w:tcPr>
            <w:tcW w:w="3402" w:type="dxa"/>
            <w:vAlign w:val="center"/>
          </w:tcPr>
          <w:p w:rsidR="004B0E41" w:rsidRPr="0067751A" w:rsidRDefault="004B0E41" w:rsidP="004B0E41">
            <w:pPr>
              <w:rPr>
                <w:rFonts w:ascii="Arial" w:eastAsia="宋体" w:hAnsi="Arial" w:cs="Arial"/>
                <w:sz w:val="24"/>
                <w:szCs w:val="24"/>
              </w:rPr>
            </w:pPr>
            <w:r w:rsidRPr="0067751A">
              <w:rPr>
                <w:rFonts w:ascii="Arial" w:eastAsia="宋体" w:hAnsi="Arial" w:cs="Arial"/>
                <w:sz w:val="24"/>
                <w:szCs w:val="24"/>
              </w:rPr>
              <w:t>自然灾害导致的财产损失、人员伤害</w:t>
            </w:r>
          </w:p>
        </w:tc>
        <w:tc>
          <w:tcPr>
            <w:tcW w:w="1985" w:type="dxa"/>
            <w:vAlign w:val="center"/>
          </w:tcPr>
          <w:p w:rsidR="004B0E41" w:rsidRPr="0067751A" w:rsidRDefault="004B0E41" w:rsidP="004B0E41">
            <w:pPr>
              <w:jc w:val="center"/>
              <w:rPr>
                <w:rFonts w:ascii="Arial" w:eastAsia="宋体" w:hAnsi="Arial" w:cs="Arial"/>
                <w:sz w:val="24"/>
                <w:szCs w:val="24"/>
              </w:rPr>
            </w:pPr>
            <w:r w:rsidRPr="0067751A">
              <w:rPr>
                <w:rFonts w:ascii="Arial" w:eastAsia="宋体" w:hAnsi="Arial" w:cs="Arial"/>
                <w:sz w:val="24"/>
                <w:szCs w:val="24"/>
              </w:rPr>
              <w:t>自然灾害事件</w:t>
            </w:r>
          </w:p>
        </w:tc>
        <w:tc>
          <w:tcPr>
            <w:tcW w:w="3917" w:type="dxa"/>
            <w:vAlign w:val="center"/>
          </w:tcPr>
          <w:p w:rsidR="004B0E41" w:rsidRPr="00F757F1" w:rsidRDefault="00D77F41" w:rsidP="00F757F1">
            <w:pPr>
              <w:pStyle w:val="ListParagraph"/>
              <w:numPr>
                <w:ilvl w:val="0"/>
                <w:numId w:val="14"/>
              </w:numPr>
              <w:rPr>
                <w:rFonts w:ascii="Arial" w:eastAsia="宋体" w:hAnsi="Arial" w:cs="Arial"/>
                <w:sz w:val="24"/>
                <w:szCs w:val="24"/>
              </w:rPr>
            </w:pPr>
            <w:r>
              <w:rPr>
                <w:rFonts w:ascii="Arial" w:eastAsia="宋体" w:hAnsi="Arial" w:cs="Arial" w:hint="eastAsia"/>
                <w:sz w:val="24"/>
                <w:szCs w:val="24"/>
              </w:rPr>
              <w:t>提前发出</w:t>
            </w:r>
            <w:r>
              <w:rPr>
                <w:rFonts w:ascii="Arial" w:eastAsia="宋体" w:hAnsi="Arial" w:cs="Arial"/>
                <w:sz w:val="24"/>
                <w:szCs w:val="24"/>
              </w:rPr>
              <w:t>通报</w:t>
            </w:r>
          </w:p>
          <w:p w:rsidR="00F757F1" w:rsidRPr="00F757F1" w:rsidRDefault="00D77F41" w:rsidP="00F757F1">
            <w:pPr>
              <w:pStyle w:val="ListParagraph"/>
              <w:numPr>
                <w:ilvl w:val="0"/>
                <w:numId w:val="14"/>
              </w:numPr>
              <w:rPr>
                <w:rFonts w:ascii="Arial" w:eastAsia="宋体" w:hAnsi="Arial" w:cs="Arial"/>
                <w:sz w:val="24"/>
                <w:szCs w:val="24"/>
              </w:rPr>
            </w:pPr>
            <w:r>
              <w:rPr>
                <w:rFonts w:ascii="Arial" w:eastAsia="宋体" w:hAnsi="Arial" w:cs="Arial" w:hint="eastAsia"/>
                <w:sz w:val="24"/>
                <w:szCs w:val="24"/>
              </w:rPr>
              <w:t>地震</w:t>
            </w:r>
            <w:r>
              <w:rPr>
                <w:rFonts w:ascii="Arial" w:eastAsia="宋体" w:hAnsi="Arial" w:cs="Arial"/>
                <w:sz w:val="24"/>
                <w:szCs w:val="24"/>
              </w:rPr>
              <w:t>、台风</w:t>
            </w:r>
            <w:r>
              <w:rPr>
                <w:rFonts w:ascii="Arial" w:eastAsia="宋体" w:hAnsi="Arial" w:cs="Arial" w:hint="eastAsia"/>
                <w:sz w:val="24"/>
                <w:szCs w:val="24"/>
              </w:rPr>
              <w:t>、</w:t>
            </w:r>
            <w:r>
              <w:rPr>
                <w:rFonts w:ascii="Arial" w:eastAsia="宋体" w:hAnsi="Arial" w:cs="Arial"/>
                <w:sz w:val="24"/>
                <w:szCs w:val="24"/>
              </w:rPr>
              <w:t>暴雨</w:t>
            </w:r>
            <w:r w:rsidR="00F757F1">
              <w:rPr>
                <w:rFonts w:ascii="Arial" w:eastAsia="宋体" w:hAnsi="Arial" w:cs="Arial"/>
                <w:sz w:val="24"/>
                <w:szCs w:val="24"/>
              </w:rPr>
              <w:t>天气</w:t>
            </w:r>
            <w:r w:rsidR="00F757F1">
              <w:rPr>
                <w:rFonts w:ascii="Arial" w:eastAsia="宋体" w:hAnsi="Arial" w:cs="Arial" w:hint="eastAsia"/>
                <w:sz w:val="24"/>
                <w:szCs w:val="24"/>
              </w:rPr>
              <w:t>防止</w:t>
            </w:r>
            <w:r w:rsidR="00F757F1">
              <w:rPr>
                <w:rFonts w:ascii="Arial" w:eastAsia="宋体" w:hAnsi="Arial" w:cs="Arial"/>
                <w:sz w:val="24"/>
                <w:szCs w:val="24"/>
              </w:rPr>
              <w:t>高立物体倾倒</w:t>
            </w:r>
          </w:p>
        </w:tc>
      </w:tr>
      <w:tr w:rsidR="004B0E41" w:rsidRPr="0067751A" w:rsidTr="00B535E2">
        <w:tc>
          <w:tcPr>
            <w:tcW w:w="3402" w:type="dxa"/>
            <w:vAlign w:val="center"/>
          </w:tcPr>
          <w:p w:rsidR="004B0E41" w:rsidRPr="0067751A" w:rsidRDefault="004B0E41" w:rsidP="004B0E41">
            <w:pPr>
              <w:rPr>
                <w:rFonts w:ascii="Arial" w:eastAsia="宋体" w:hAnsi="Arial" w:cs="Arial"/>
                <w:sz w:val="24"/>
                <w:szCs w:val="24"/>
              </w:rPr>
            </w:pPr>
            <w:r w:rsidRPr="0067751A">
              <w:rPr>
                <w:rFonts w:ascii="Arial" w:eastAsia="宋体" w:hAnsi="Arial" w:cs="Arial"/>
                <w:sz w:val="24"/>
                <w:szCs w:val="24"/>
              </w:rPr>
              <w:t>化学品容器破损导致泄漏</w:t>
            </w:r>
          </w:p>
        </w:tc>
        <w:tc>
          <w:tcPr>
            <w:tcW w:w="1985" w:type="dxa"/>
            <w:vAlign w:val="center"/>
          </w:tcPr>
          <w:p w:rsidR="004B0E41" w:rsidRPr="0067751A" w:rsidRDefault="004B0E41" w:rsidP="004B0E41">
            <w:pPr>
              <w:jc w:val="center"/>
              <w:rPr>
                <w:rFonts w:ascii="Arial" w:eastAsia="宋体" w:hAnsi="Arial" w:cs="Arial"/>
                <w:sz w:val="24"/>
                <w:szCs w:val="24"/>
              </w:rPr>
            </w:pPr>
            <w:r w:rsidRPr="0067751A">
              <w:rPr>
                <w:rFonts w:ascii="Arial" w:eastAsia="宋体" w:hAnsi="Arial" w:cs="Arial"/>
                <w:sz w:val="24"/>
                <w:szCs w:val="24"/>
              </w:rPr>
              <w:t>化学品泄漏事件</w:t>
            </w:r>
          </w:p>
        </w:tc>
        <w:tc>
          <w:tcPr>
            <w:tcW w:w="3917" w:type="dxa"/>
            <w:vAlign w:val="center"/>
          </w:tcPr>
          <w:p w:rsidR="004B0E41" w:rsidRPr="00F757F1" w:rsidRDefault="00F757F1" w:rsidP="00F757F1">
            <w:pPr>
              <w:pStyle w:val="ListParagraph"/>
              <w:numPr>
                <w:ilvl w:val="0"/>
                <w:numId w:val="15"/>
              </w:numPr>
              <w:rPr>
                <w:rFonts w:ascii="Arial" w:eastAsia="宋体" w:hAnsi="Arial" w:cs="Arial"/>
                <w:sz w:val="24"/>
                <w:szCs w:val="24"/>
              </w:rPr>
            </w:pPr>
            <w:r w:rsidRPr="00F757F1">
              <w:rPr>
                <w:rFonts w:ascii="Arial" w:eastAsia="宋体" w:hAnsi="Arial" w:cs="Arial"/>
                <w:sz w:val="24"/>
                <w:szCs w:val="24"/>
              </w:rPr>
              <w:t>所有容器加盖密封</w:t>
            </w:r>
            <w:r w:rsidRPr="00F757F1">
              <w:rPr>
                <w:rFonts w:ascii="Arial" w:eastAsia="宋体" w:hAnsi="Arial" w:cs="Arial" w:hint="eastAsia"/>
                <w:sz w:val="24"/>
                <w:szCs w:val="24"/>
              </w:rPr>
              <w:t>保存</w:t>
            </w:r>
          </w:p>
          <w:p w:rsidR="00F757F1" w:rsidRDefault="00F757F1" w:rsidP="00F757F1">
            <w:pPr>
              <w:pStyle w:val="ListParagraph"/>
              <w:numPr>
                <w:ilvl w:val="0"/>
                <w:numId w:val="15"/>
              </w:numPr>
              <w:rPr>
                <w:rFonts w:ascii="Arial" w:eastAsia="宋体" w:hAnsi="Arial" w:cs="Arial"/>
                <w:sz w:val="24"/>
                <w:szCs w:val="24"/>
              </w:rPr>
            </w:pPr>
            <w:r>
              <w:rPr>
                <w:rFonts w:ascii="Arial" w:eastAsia="宋体" w:hAnsi="Arial" w:cs="Arial" w:hint="eastAsia"/>
                <w:sz w:val="24"/>
                <w:szCs w:val="24"/>
              </w:rPr>
              <w:t>将</w:t>
            </w:r>
            <w:r>
              <w:rPr>
                <w:rFonts w:ascii="Arial" w:eastAsia="宋体" w:hAnsi="Arial" w:cs="Arial"/>
                <w:sz w:val="24"/>
                <w:szCs w:val="24"/>
              </w:rPr>
              <w:t>化学品存放在干燥通风阴凉的地方</w:t>
            </w:r>
          </w:p>
          <w:p w:rsidR="00F757F1" w:rsidRPr="00F757F1" w:rsidRDefault="00F757F1" w:rsidP="00F757F1">
            <w:pPr>
              <w:pStyle w:val="ListParagraph"/>
              <w:numPr>
                <w:ilvl w:val="0"/>
                <w:numId w:val="15"/>
              </w:numPr>
              <w:rPr>
                <w:rFonts w:ascii="Arial" w:eastAsia="宋体" w:hAnsi="Arial" w:cs="Arial"/>
                <w:sz w:val="24"/>
                <w:szCs w:val="24"/>
              </w:rPr>
            </w:pPr>
            <w:r>
              <w:rPr>
                <w:rFonts w:ascii="Arial" w:eastAsia="宋体" w:hAnsi="Arial" w:cs="Arial" w:hint="eastAsia"/>
                <w:sz w:val="24"/>
                <w:szCs w:val="24"/>
              </w:rPr>
              <w:t>禁止</w:t>
            </w:r>
            <w:r>
              <w:rPr>
                <w:rFonts w:ascii="Arial" w:eastAsia="宋体" w:hAnsi="Arial" w:cs="Arial"/>
                <w:sz w:val="24"/>
                <w:szCs w:val="24"/>
              </w:rPr>
              <w:t>将化学品</w:t>
            </w:r>
            <w:r>
              <w:rPr>
                <w:rFonts w:ascii="Arial" w:eastAsia="宋体" w:hAnsi="Arial" w:cs="Arial" w:hint="eastAsia"/>
                <w:sz w:val="24"/>
                <w:szCs w:val="24"/>
              </w:rPr>
              <w:t>露天</w:t>
            </w:r>
            <w:r>
              <w:rPr>
                <w:rFonts w:ascii="Arial" w:eastAsia="宋体" w:hAnsi="Arial" w:cs="Arial"/>
                <w:sz w:val="24"/>
                <w:szCs w:val="24"/>
              </w:rPr>
              <w:t>存放</w:t>
            </w:r>
          </w:p>
        </w:tc>
      </w:tr>
      <w:tr w:rsidR="004B0E41" w:rsidRPr="0067751A" w:rsidTr="00B535E2">
        <w:tc>
          <w:tcPr>
            <w:tcW w:w="3402" w:type="dxa"/>
            <w:vAlign w:val="center"/>
          </w:tcPr>
          <w:p w:rsidR="004B0E41" w:rsidRPr="0067751A" w:rsidRDefault="004B0E41" w:rsidP="004B0E41">
            <w:pPr>
              <w:rPr>
                <w:rFonts w:ascii="Arial" w:eastAsia="宋体" w:hAnsi="Arial" w:cs="Arial"/>
                <w:sz w:val="24"/>
                <w:szCs w:val="24"/>
              </w:rPr>
            </w:pPr>
            <w:r>
              <w:rPr>
                <w:rFonts w:ascii="Arial" w:eastAsia="宋体" w:hAnsi="Arial" w:cs="Arial" w:hint="eastAsia"/>
                <w:sz w:val="24"/>
                <w:szCs w:val="24"/>
              </w:rPr>
              <w:t>废水</w:t>
            </w:r>
            <w:r>
              <w:rPr>
                <w:rFonts w:ascii="Arial" w:eastAsia="宋体" w:hAnsi="Arial" w:cs="Arial"/>
                <w:sz w:val="24"/>
                <w:szCs w:val="24"/>
              </w:rPr>
              <w:t>泄漏</w:t>
            </w:r>
            <w:r>
              <w:rPr>
                <w:rFonts w:ascii="Arial" w:eastAsia="宋体" w:hAnsi="Arial" w:cs="Arial" w:hint="eastAsia"/>
                <w:sz w:val="24"/>
                <w:szCs w:val="24"/>
              </w:rPr>
              <w:t>、</w:t>
            </w:r>
            <w:r>
              <w:rPr>
                <w:rFonts w:ascii="Arial" w:eastAsia="宋体" w:hAnsi="Arial" w:cs="Arial"/>
                <w:sz w:val="24"/>
                <w:szCs w:val="24"/>
              </w:rPr>
              <w:t>废水</w:t>
            </w:r>
            <w:r>
              <w:rPr>
                <w:rFonts w:ascii="Arial" w:eastAsia="宋体" w:hAnsi="Arial" w:cs="Arial" w:hint="eastAsia"/>
                <w:sz w:val="24"/>
                <w:szCs w:val="24"/>
              </w:rPr>
              <w:t>废气</w:t>
            </w:r>
            <w:r>
              <w:rPr>
                <w:rFonts w:ascii="Arial" w:eastAsia="宋体" w:hAnsi="Arial" w:cs="Arial"/>
                <w:sz w:val="24"/>
                <w:szCs w:val="24"/>
              </w:rPr>
              <w:t>处理</w:t>
            </w:r>
            <w:r>
              <w:rPr>
                <w:rFonts w:ascii="Arial" w:eastAsia="宋体" w:hAnsi="Arial" w:cs="Arial" w:hint="eastAsia"/>
                <w:sz w:val="24"/>
                <w:szCs w:val="24"/>
              </w:rPr>
              <w:t>设施</w:t>
            </w:r>
            <w:r>
              <w:rPr>
                <w:rFonts w:ascii="Arial" w:eastAsia="宋体" w:hAnsi="Arial" w:cs="Arial"/>
                <w:sz w:val="24"/>
                <w:szCs w:val="24"/>
              </w:rPr>
              <w:t>故障、</w:t>
            </w:r>
          </w:p>
        </w:tc>
        <w:tc>
          <w:tcPr>
            <w:tcW w:w="1985" w:type="dxa"/>
            <w:vAlign w:val="center"/>
          </w:tcPr>
          <w:p w:rsidR="004B0E41" w:rsidRPr="0067751A" w:rsidRDefault="004B0E41" w:rsidP="004B0E41">
            <w:pPr>
              <w:jc w:val="center"/>
              <w:rPr>
                <w:rFonts w:ascii="Arial" w:eastAsia="宋体" w:hAnsi="Arial" w:cs="Arial"/>
                <w:sz w:val="24"/>
                <w:szCs w:val="24"/>
              </w:rPr>
            </w:pPr>
            <w:r>
              <w:rPr>
                <w:rFonts w:ascii="Arial" w:eastAsia="宋体" w:hAnsi="Arial" w:cs="Arial" w:hint="eastAsia"/>
                <w:sz w:val="24"/>
                <w:szCs w:val="24"/>
              </w:rPr>
              <w:t>环境</w:t>
            </w:r>
            <w:r>
              <w:rPr>
                <w:rFonts w:ascii="Arial" w:eastAsia="宋体" w:hAnsi="Arial" w:cs="Arial"/>
                <w:sz w:val="24"/>
                <w:szCs w:val="24"/>
              </w:rPr>
              <w:t>灾害事件</w:t>
            </w:r>
          </w:p>
        </w:tc>
        <w:tc>
          <w:tcPr>
            <w:tcW w:w="3917" w:type="dxa"/>
            <w:vAlign w:val="center"/>
          </w:tcPr>
          <w:p w:rsidR="004B0E41" w:rsidRPr="00F757F1" w:rsidRDefault="00F757F1" w:rsidP="00F757F1">
            <w:pPr>
              <w:pStyle w:val="ListParagraph"/>
              <w:numPr>
                <w:ilvl w:val="0"/>
                <w:numId w:val="16"/>
              </w:numPr>
              <w:rPr>
                <w:rFonts w:ascii="Arial" w:eastAsia="宋体" w:hAnsi="Arial" w:cs="Arial"/>
                <w:sz w:val="24"/>
                <w:szCs w:val="24"/>
              </w:rPr>
            </w:pPr>
            <w:r w:rsidRPr="00F757F1">
              <w:rPr>
                <w:rFonts w:ascii="Arial" w:eastAsia="宋体" w:hAnsi="Arial" w:cs="Arial"/>
                <w:sz w:val="24"/>
                <w:szCs w:val="24"/>
              </w:rPr>
              <w:t>废水、废气处理设施</w:t>
            </w:r>
            <w:r w:rsidRPr="00F757F1">
              <w:rPr>
                <w:rFonts w:ascii="Arial" w:eastAsia="宋体" w:hAnsi="Arial" w:cs="Arial" w:hint="eastAsia"/>
                <w:sz w:val="24"/>
                <w:szCs w:val="24"/>
              </w:rPr>
              <w:t>日常</w:t>
            </w:r>
            <w:r w:rsidRPr="00F757F1">
              <w:rPr>
                <w:rFonts w:ascii="Arial" w:eastAsia="宋体" w:hAnsi="Arial" w:cs="Arial"/>
                <w:sz w:val="24"/>
                <w:szCs w:val="24"/>
              </w:rPr>
              <w:t>检查和维护保养</w:t>
            </w:r>
          </w:p>
          <w:p w:rsidR="00F757F1" w:rsidRPr="00F757F1" w:rsidRDefault="00F757F1" w:rsidP="00F757F1">
            <w:pPr>
              <w:pStyle w:val="ListParagraph"/>
              <w:numPr>
                <w:ilvl w:val="0"/>
                <w:numId w:val="16"/>
              </w:numPr>
              <w:rPr>
                <w:rFonts w:ascii="Arial" w:eastAsia="宋体" w:hAnsi="Arial" w:cs="Arial"/>
                <w:sz w:val="24"/>
                <w:szCs w:val="24"/>
              </w:rPr>
            </w:pPr>
            <w:r>
              <w:rPr>
                <w:rFonts w:ascii="Arial" w:eastAsia="宋体" w:hAnsi="Arial" w:cs="Arial" w:hint="eastAsia"/>
                <w:sz w:val="24"/>
                <w:szCs w:val="24"/>
              </w:rPr>
              <w:t>实行</w:t>
            </w:r>
            <w:r>
              <w:rPr>
                <w:rFonts w:ascii="Arial" w:eastAsia="宋体" w:hAnsi="Arial" w:cs="Arial"/>
                <w:sz w:val="24"/>
                <w:szCs w:val="24"/>
              </w:rPr>
              <w:t>专人负责，确保设施正常运行</w:t>
            </w:r>
          </w:p>
        </w:tc>
      </w:tr>
    </w:tbl>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2"/>
        <w:rPr>
          <w:rFonts w:ascii="Arial" w:hAnsi="Arial" w:cs="Arial"/>
        </w:rPr>
      </w:pPr>
      <w:bookmarkStart w:id="16" w:name="_Toc501179913"/>
      <w:r w:rsidRPr="0067751A">
        <w:rPr>
          <w:rFonts w:ascii="Arial" w:hAnsi="Arial" w:cs="Arial"/>
        </w:rPr>
        <w:t>2</w:t>
      </w:r>
      <w:r w:rsidRPr="0067751A">
        <w:rPr>
          <w:rFonts w:ascii="Arial" w:hAnsi="Arial" w:cs="Arial"/>
        </w:rPr>
        <w:t>、预警行动</w:t>
      </w:r>
      <w:bookmarkEnd w:id="16"/>
    </w:p>
    <w:p w:rsidR="00B71349" w:rsidRPr="0067751A" w:rsidRDefault="00F757F1" w:rsidP="00B71349">
      <w:pPr>
        <w:spacing w:line="480" w:lineRule="exact"/>
        <w:ind w:firstLine="570"/>
        <w:rPr>
          <w:rFonts w:ascii="Arial" w:eastAsia="宋体" w:hAnsi="Arial" w:cs="Arial"/>
          <w:sz w:val="24"/>
          <w:szCs w:val="24"/>
        </w:rPr>
      </w:pPr>
      <w:r>
        <w:rPr>
          <w:rFonts w:ascii="Arial" w:eastAsia="宋体" w:hAnsi="Arial" w:cs="Arial"/>
          <w:sz w:val="24"/>
          <w:szCs w:val="24"/>
        </w:rPr>
        <w:t>发生灾害，按专项应急预案启动相应的</w:t>
      </w:r>
      <w:r w:rsidR="00F014F6">
        <w:rPr>
          <w:rFonts w:ascii="Arial" w:eastAsia="宋体" w:hAnsi="Arial" w:cs="Arial" w:hint="eastAsia"/>
          <w:sz w:val="24"/>
          <w:szCs w:val="24"/>
        </w:rPr>
        <w:t>预警</w:t>
      </w:r>
      <w:r>
        <w:rPr>
          <w:rFonts w:ascii="Arial" w:eastAsia="宋体" w:hAnsi="Arial" w:cs="Arial" w:hint="eastAsia"/>
          <w:sz w:val="24"/>
          <w:szCs w:val="24"/>
        </w:rPr>
        <w:t>流程</w:t>
      </w:r>
      <w:r w:rsidR="00F014F6">
        <w:rPr>
          <w:rFonts w:ascii="Arial" w:eastAsia="宋体" w:hAnsi="Arial" w:cs="Arial" w:hint="eastAsia"/>
          <w:sz w:val="24"/>
          <w:szCs w:val="24"/>
        </w:rPr>
        <w:t>。</w:t>
      </w:r>
    </w:p>
    <w:p w:rsidR="00A51D82" w:rsidRDefault="00A51D82" w:rsidP="00783300">
      <w:pPr>
        <w:pStyle w:val="Heading2"/>
        <w:rPr>
          <w:rFonts w:ascii="Arial" w:hAnsi="Arial" w:cs="Arial"/>
        </w:rPr>
      </w:pPr>
    </w:p>
    <w:p w:rsidR="00B71349" w:rsidRPr="0067751A" w:rsidRDefault="00B71349" w:rsidP="00783300">
      <w:pPr>
        <w:pStyle w:val="Heading2"/>
        <w:rPr>
          <w:rFonts w:ascii="Arial" w:hAnsi="Arial" w:cs="Arial"/>
        </w:rPr>
      </w:pPr>
      <w:bookmarkStart w:id="17" w:name="_Toc501179914"/>
      <w:r w:rsidRPr="0067751A">
        <w:rPr>
          <w:rFonts w:ascii="Arial" w:hAnsi="Arial" w:cs="Arial"/>
        </w:rPr>
        <w:t>3</w:t>
      </w:r>
      <w:r w:rsidRPr="0067751A">
        <w:rPr>
          <w:rFonts w:ascii="Arial" w:hAnsi="Arial" w:cs="Arial"/>
        </w:rPr>
        <w:t>、信息报告与处理</w:t>
      </w:r>
      <w:bookmarkEnd w:id="17"/>
    </w:p>
    <w:p w:rsidR="002A1082" w:rsidRDefault="002A1082" w:rsidP="00B71349">
      <w:pPr>
        <w:spacing w:line="480" w:lineRule="exact"/>
        <w:ind w:firstLine="570"/>
        <w:rPr>
          <w:rFonts w:ascii="Arial" w:eastAsia="宋体" w:hAnsi="Arial" w:cs="Arial"/>
          <w:sz w:val="24"/>
          <w:szCs w:val="24"/>
        </w:rPr>
      </w:pPr>
      <w:r>
        <w:rPr>
          <w:rFonts w:ascii="Arial" w:eastAsia="宋体" w:hAnsi="Arial" w:cs="Arial" w:hint="eastAsia"/>
          <w:sz w:val="24"/>
          <w:szCs w:val="24"/>
        </w:rPr>
        <w:t>原则</w:t>
      </w:r>
      <w:r>
        <w:rPr>
          <w:rFonts w:ascii="Arial" w:eastAsia="宋体" w:hAnsi="Arial" w:cs="Arial"/>
          <w:sz w:val="24"/>
          <w:szCs w:val="24"/>
        </w:rPr>
        <w:t>：</w:t>
      </w:r>
    </w:p>
    <w:p w:rsidR="00B71349" w:rsidRPr="002A1082" w:rsidRDefault="00F014F6" w:rsidP="002A1082">
      <w:pPr>
        <w:pStyle w:val="ListParagraph"/>
        <w:numPr>
          <w:ilvl w:val="0"/>
          <w:numId w:val="17"/>
        </w:numPr>
        <w:spacing w:line="480" w:lineRule="exact"/>
        <w:rPr>
          <w:rFonts w:ascii="Arial" w:eastAsia="宋体" w:hAnsi="Arial" w:cs="Arial"/>
          <w:sz w:val="24"/>
          <w:szCs w:val="24"/>
        </w:rPr>
      </w:pPr>
      <w:r w:rsidRPr="002A1082">
        <w:rPr>
          <w:rFonts w:ascii="Arial" w:eastAsia="宋体" w:hAnsi="Arial" w:cs="Arial"/>
          <w:sz w:val="24"/>
          <w:szCs w:val="24"/>
        </w:rPr>
        <w:lastRenderedPageBreak/>
        <w:t>按国家</w:t>
      </w:r>
      <w:r w:rsidR="0003425B" w:rsidRPr="002A1082">
        <w:rPr>
          <w:rFonts w:ascii="Arial" w:eastAsia="宋体" w:hAnsi="Arial" w:cs="Arial" w:hint="eastAsia"/>
          <w:sz w:val="24"/>
          <w:szCs w:val="24"/>
        </w:rPr>
        <w:t>法规要求</w:t>
      </w:r>
      <w:r w:rsidRPr="002A1082">
        <w:rPr>
          <w:rFonts w:ascii="Arial" w:eastAsia="宋体" w:hAnsi="Arial" w:cs="Arial"/>
          <w:sz w:val="24"/>
          <w:szCs w:val="24"/>
        </w:rPr>
        <w:t>汇报</w:t>
      </w:r>
      <w:r w:rsidR="002A1082" w:rsidRPr="002A1082">
        <w:rPr>
          <w:rFonts w:ascii="Arial" w:eastAsia="宋体" w:hAnsi="Arial" w:cs="Arial" w:hint="eastAsia"/>
          <w:sz w:val="24"/>
          <w:szCs w:val="24"/>
        </w:rPr>
        <w:t>相关</w:t>
      </w:r>
      <w:r w:rsidR="002A1082" w:rsidRPr="002A1082">
        <w:rPr>
          <w:rFonts w:ascii="Arial" w:eastAsia="宋体" w:hAnsi="Arial" w:cs="Arial"/>
          <w:sz w:val="24"/>
          <w:szCs w:val="24"/>
        </w:rPr>
        <w:t>事件</w:t>
      </w:r>
      <w:r w:rsidRPr="002A1082">
        <w:rPr>
          <w:rFonts w:ascii="Arial" w:eastAsia="宋体" w:hAnsi="Arial" w:cs="Arial" w:hint="eastAsia"/>
          <w:sz w:val="24"/>
          <w:szCs w:val="24"/>
        </w:rPr>
        <w:t>。</w:t>
      </w:r>
    </w:p>
    <w:p w:rsidR="00B71349" w:rsidRDefault="00B71349" w:rsidP="002A1082">
      <w:pPr>
        <w:pStyle w:val="ListParagraph"/>
        <w:numPr>
          <w:ilvl w:val="0"/>
          <w:numId w:val="17"/>
        </w:numPr>
        <w:spacing w:line="480" w:lineRule="exact"/>
        <w:rPr>
          <w:rFonts w:ascii="Arial" w:eastAsia="宋体" w:hAnsi="Arial" w:cs="Arial"/>
          <w:sz w:val="24"/>
          <w:szCs w:val="24"/>
        </w:rPr>
      </w:pPr>
      <w:r w:rsidRPr="002A1082">
        <w:rPr>
          <w:rFonts w:ascii="Arial" w:eastAsia="宋体" w:hAnsi="Arial" w:cs="Arial"/>
          <w:sz w:val="24"/>
          <w:szCs w:val="24"/>
        </w:rPr>
        <w:t>按</w:t>
      </w:r>
      <w:r w:rsidRPr="002A1082">
        <w:rPr>
          <w:rFonts w:ascii="Arial" w:eastAsia="宋体" w:hAnsi="Arial" w:cs="Arial"/>
          <w:sz w:val="24"/>
          <w:szCs w:val="24"/>
        </w:rPr>
        <w:t xml:space="preserve">FM Global EHS </w:t>
      </w:r>
      <w:r w:rsidR="002A1082">
        <w:rPr>
          <w:rFonts w:ascii="Arial" w:eastAsia="宋体" w:hAnsi="Arial" w:cs="Arial"/>
          <w:sz w:val="24"/>
          <w:szCs w:val="24"/>
        </w:rPr>
        <w:t>要求</w:t>
      </w:r>
      <w:r w:rsidR="002A1082">
        <w:rPr>
          <w:rFonts w:ascii="Arial" w:eastAsia="宋体" w:hAnsi="Arial" w:cs="Arial" w:hint="eastAsia"/>
          <w:sz w:val="24"/>
          <w:szCs w:val="24"/>
        </w:rPr>
        <w:t>汇报</w:t>
      </w:r>
      <w:r w:rsidRPr="002A1082">
        <w:rPr>
          <w:rFonts w:ascii="Arial" w:eastAsia="宋体" w:hAnsi="Arial" w:cs="Arial"/>
          <w:sz w:val="24"/>
          <w:szCs w:val="24"/>
        </w:rPr>
        <w:t>管理层。</w:t>
      </w:r>
    </w:p>
    <w:p w:rsidR="002A1082" w:rsidRPr="002A1082" w:rsidRDefault="002A1082" w:rsidP="002A1082">
      <w:pPr>
        <w:pStyle w:val="ListParagraph"/>
        <w:numPr>
          <w:ilvl w:val="0"/>
          <w:numId w:val="17"/>
        </w:numPr>
        <w:spacing w:line="480" w:lineRule="exact"/>
        <w:rPr>
          <w:rFonts w:ascii="Arial" w:eastAsia="宋体" w:hAnsi="Arial" w:cs="Arial"/>
          <w:sz w:val="24"/>
          <w:szCs w:val="24"/>
        </w:rPr>
      </w:pPr>
      <w:r>
        <w:rPr>
          <w:rFonts w:ascii="Arial" w:eastAsia="宋体" w:hAnsi="Arial" w:cs="Arial" w:hint="eastAsia"/>
          <w:sz w:val="24"/>
          <w:szCs w:val="24"/>
        </w:rPr>
        <w:t>将</w:t>
      </w:r>
      <w:r>
        <w:rPr>
          <w:rFonts w:ascii="Arial" w:eastAsia="宋体" w:hAnsi="Arial" w:cs="Arial"/>
          <w:sz w:val="24"/>
          <w:szCs w:val="24"/>
        </w:rPr>
        <w:t>事件信息向员工通报</w:t>
      </w:r>
      <w:r>
        <w:rPr>
          <w:rFonts w:ascii="Arial" w:eastAsia="宋体" w:hAnsi="Arial" w:cs="Arial" w:hint="eastAsia"/>
          <w:sz w:val="24"/>
          <w:szCs w:val="24"/>
        </w:rPr>
        <w:t>。</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1"/>
        <w:rPr>
          <w:rFonts w:ascii="Arial" w:hAnsi="Arial" w:cs="Arial"/>
        </w:rPr>
      </w:pPr>
      <w:bookmarkStart w:id="18" w:name="_Toc501179915"/>
      <w:r w:rsidRPr="0067751A">
        <w:rPr>
          <w:rFonts w:ascii="Arial" w:hAnsi="Arial" w:cs="Arial"/>
        </w:rPr>
        <w:t>五、应急响应</w:t>
      </w:r>
      <w:bookmarkEnd w:id="18"/>
    </w:p>
    <w:p w:rsidR="00B71349" w:rsidRPr="0067751A" w:rsidRDefault="00B71349" w:rsidP="00B71349">
      <w:pPr>
        <w:rPr>
          <w:rFonts w:ascii="Arial" w:eastAsia="宋体" w:hAnsi="Arial" w:cs="Arial"/>
          <w:b/>
          <w:sz w:val="24"/>
          <w:szCs w:val="24"/>
        </w:rPr>
      </w:pPr>
    </w:p>
    <w:p w:rsidR="00B71349" w:rsidRPr="0067751A" w:rsidRDefault="00B71349" w:rsidP="00783300">
      <w:pPr>
        <w:pStyle w:val="Heading2"/>
        <w:rPr>
          <w:rFonts w:ascii="Arial" w:hAnsi="Arial" w:cs="Arial"/>
        </w:rPr>
      </w:pPr>
      <w:bookmarkStart w:id="19" w:name="_Toc501179916"/>
      <w:r w:rsidRPr="0067751A">
        <w:rPr>
          <w:rFonts w:ascii="Arial" w:hAnsi="Arial" w:cs="Arial"/>
        </w:rPr>
        <w:t>1</w:t>
      </w:r>
      <w:r w:rsidRPr="0067751A">
        <w:rPr>
          <w:rFonts w:ascii="Arial" w:hAnsi="Arial" w:cs="Arial"/>
        </w:rPr>
        <w:t>、响应分级</w:t>
      </w:r>
      <w:bookmarkEnd w:id="19"/>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三级（部门级）响应：</w:t>
      </w:r>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事件不严重，影响面有限，有能力控制现场的应急响应。</w:t>
      </w: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二级（公司级）响应：</w:t>
      </w:r>
    </w:p>
    <w:p w:rsidR="00B71349" w:rsidRPr="0067751A" w:rsidRDefault="00F10B18" w:rsidP="00B71349">
      <w:pPr>
        <w:spacing w:line="480" w:lineRule="exact"/>
        <w:ind w:left="432"/>
        <w:rPr>
          <w:rFonts w:ascii="Arial" w:eastAsia="宋体" w:hAnsi="Arial" w:cs="Arial"/>
          <w:sz w:val="24"/>
          <w:szCs w:val="24"/>
        </w:rPr>
      </w:pPr>
      <w:r>
        <w:rPr>
          <w:rFonts w:ascii="Arial" w:eastAsia="宋体" w:hAnsi="Arial" w:cs="Arial"/>
          <w:sz w:val="24"/>
          <w:szCs w:val="24"/>
        </w:rPr>
        <w:t>超出部门</w:t>
      </w:r>
      <w:r>
        <w:rPr>
          <w:rFonts w:ascii="Arial" w:eastAsia="宋体" w:hAnsi="Arial" w:cs="Arial" w:hint="eastAsia"/>
          <w:sz w:val="24"/>
          <w:szCs w:val="24"/>
        </w:rPr>
        <w:t>应急</w:t>
      </w:r>
      <w:r w:rsidR="00B71349" w:rsidRPr="0067751A">
        <w:rPr>
          <w:rFonts w:ascii="Arial" w:eastAsia="宋体" w:hAnsi="Arial" w:cs="Arial"/>
          <w:sz w:val="24"/>
          <w:szCs w:val="24"/>
        </w:rPr>
        <w:t>能力，有可能影响到部门以外的现场，但不会威胁到左邻右舍的应急响应。</w:t>
      </w: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一级（社会级）响应：</w:t>
      </w:r>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大面积火灾</w:t>
      </w:r>
      <w:r w:rsidR="00F10B18">
        <w:rPr>
          <w:rFonts w:ascii="Arial" w:eastAsia="宋体" w:hAnsi="Arial" w:cs="Arial" w:hint="eastAsia"/>
          <w:sz w:val="24"/>
          <w:szCs w:val="24"/>
        </w:rPr>
        <w:t>（爆炸）</w:t>
      </w:r>
      <w:r w:rsidRPr="0067751A">
        <w:rPr>
          <w:rFonts w:ascii="Arial" w:eastAsia="宋体" w:hAnsi="Arial" w:cs="Arial"/>
          <w:sz w:val="24"/>
          <w:szCs w:val="24"/>
        </w:rPr>
        <w:t>事件</w:t>
      </w:r>
      <w:r w:rsidR="00F10B18">
        <w:rPr>
          <w:rFonts w:ascii="Arial" w:eastAsia="宋体" w:hAnsi="Arial" w:cs="Arial" w:hint="eastAsia"/>
          <w:sz w:val="24"/>
          <w:szCs w:val="24"/>
        </w:rPr>
        <w:t>、特大环境</w:t>
      </w:r>
      <w:r w:rsidR="00F10B18">
        <w:rPr>
          <w:rFonts w:ascii="Arial" w:eastAsia="宋体" w:hAnsi="Arial" w:cs="Arial"/>
          <w:sz w:val="24"/>
          <w:szCs w:val="24"/>
        </w:rPr>
        <w:t>灾害事件</w:t>
      </w:r>
      <w:r w:rsidR="00F10B18">
        <w:rPr>
          <w:rFonts w:ascii="Arial" w:eastAsia="宋体" w:hAnsi="Arial" w:cs="Arial" w:hint="eastAsia"/>
          <w:sz w:val="24"/>
          <w:szCs w:val="24"/>
        </w:rPr>
        <w:t>、</w:t>
      </w:r>
      <w:r w:rsidRPr="0067751A">
        <w:rPr>
          <w:rFonts w:ascii="Arial" w:eastAsia="宋体" w:hAnsi="Arial" w:cs="Arial"/>
          <w:sz w:val="24"/>
          <w:szCs w:val="24"/>
        </w:rPr>
        <w:t>死亡</w:t>
      </w:r>
      <w:r w:rsidR="00F10B18">
        <w:rPr>
          <w:rFonts w:ascii="Arial" w:eastAsia="宋体" w:hAnsi="Arial" w:cs="Arial" w:hint="eastAsia"/>
          <w:sz w:val="24"/>
          <w:szCs w:val="24"/>
        </w:rPr>
        <w:t>事件等</w:t>
      </w:r>
      <w:r w:rsidR="00F10B18">
        <w:rPr>
          <w:rFonts w:ascii="Arial" w:eastAsia="宋体" w:hAnsi="Arial" w:cs="Arial"/>
          <w:sz w:val="24"/>
          <w:szCs w:val="24"/>
        </w:rPr>
        <w:t>，超过公司</w:t>
      </w:r>
      <w:r w:rsidR="00F10B18">
        <w:rPr>
          <w:rFonts w:ascii="Arial" w:eastAsia="宋体" w:hAnsi="Arial" w:cs="Arial" w:hint="eastAsia"/>
          <w:sz w:val="24"/>
          <w:szCs w:val="24"/>
        </w:rPr>
        <w:t>应急</w:t>
      </w:r>
      <w:r w:rsidRPr="0067751A">
        <w:rPr>
          <w:rFonts w:ascii="Arial" w:eastAsia="宋体" w:hAnsi="Arial" w:cs="Arial"/>
          <w:sz w:val="24"/>
          <w:szCs w:val="24"/>
        </w:rPr>
        <w:t>能力，</w:t>
      </w:r>
      <w:r w:rsidR="00F10B18">
        <w:rPr>
          <w:rFonts w:ascii="Arial" w:eastAsia="宋体" w:hAnsi="Arial" w:cs="Arial" w:hint="eastAsia"/>
          <w:sz w:val="24"/>
          <w:szCs w:val="24"/>
        </w:rPr>
        <w:t>需要</w:t>
      </w:r>
      <w:r w:rsidR="00F10B18">
        <w:rPr>
          <w:rFonts w:ascii="Arial" w:eastAsia="宋体" w:hAnsi="Arial" w:cs="Arial"/>
          <w:sz w:val="24"/>
          <w:szCs w:val="24"/>
        </w:rPr>
        <w:t>外部应急资源</w:t>
      </w:r>
      <w:r w:rsidR="00F10B18">
        <w:rPr>
          <w:rFonts w:ascii="Arial" w:eastAsia="宋体" w:hAnsi="Arial" w:cs="Arial" w:hint="eastAsia"/>
          <w:sz w:val="24"/>
          <w:szCs w:val="24"/>
        </w:rPr>
        <w:t>参与的</w:t>
      </w:r>
      <w:r w:rsidR="00F10B18">
        <w:rPr>
          <w:rFonts w:ascii="Arial" w:eastAsia="宋体" w:hAnsi="Arial" w:cs="Arial"/>
          <w:sz w:val="24"/>
          <w:szCs w:val="24"/>
        </w:rPr>
        <w:t>应急响应。</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2"/>
        <w:rPr>
          <w:rFonts w:ascii="Arial" w:hAnsi="Arial" w:cs="Arial"/>
        </w:rPr>
      </w:pPr>
      <w:bookmarkStart w:id="20" w:name="_Toc501179917"/>
      <w:r w:rsidRPr="0067751A">
        <w:rPr>
          <w:rFonts w:ascii="Arial" w:hAnsi="Arial" w:cs="Arial"/>
        </w:rPr>
        <w:t>2</w:t>
      </w:r>
      <w:r w:rsidRPr="0067751A">
        <w:rPr>
          <w:rFonts w:ascii="Arial" w:hAnsi="Arial" w:cs="Arial"/>
        </w:rPr>
        <w:t>、响应程序</w:t>
      </w:r>
      <w:bookmarkEnd w:id="20"/>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事件报告：</w:t>
      </w:r>
    </w:p>
    <w:p w:rsidR="00B71349" w:rsidRPr="0067751A" w:rsidRDefault="00F10B18" w:rsidP="00B71349">
      <w:pPr>
        <w:spacing w:line="480" w:lineRule="exact"/>
        <w:ind w:left="432"/>
        <w:rPr>
          <w:rFonts w:ascii="Arial" w:eastAsia="宋体" w:hAnsi="Arial" w:cs="Arial"/>
          <w:sz w:val="24"/>
          <w:szCs w:val="24"/>
        </w:rPr>
      </w:pPr>
      <w:r>
        <w:rPr>
          <w:rFonts w:ascii="Arial" w:eastAsia="宋体" w:hAnsi="Arial" w:cs="Arial"/>
          <w:sz w:val="24"/>
          <w:szCs w:val="24"/>
        </w:rPr>
        <w:t>公司内所有人员在发现事件时，立即拨打门警室值班电话报警</w:t>
      </w:r>
      <w:r>
        <w:rPr>
          <w:rFonts w:ascii="Arial" w:eastAsia="宋体" w:hAnsi="Arial" w:cs="Arial" w:hint="eastAsia"/>
          <w:sz w:val="24"/>
          <w:szCs w:val="24"/>
        </w:rPr>
        <w:t>-</w:t>
      </w:r>
      <w:r>
        <w:rPr>
          <w:rFonts w:ascii="Arial" w:eastAsia="宋体" w:hAnsi="Arial" w:cs="Arial"/>
          <w:sz w:val="24"/>
          <w:szCs w:val="24"/>
        </w:rPr>
        <w:t>---83844508</w:t>
      </w: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现场救援：</w:t>
      </w:r>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在确保人员安全前提下，开展自救工作，疏散无关人员，设立警戒线。</w:t>
      </w: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lastRenderedPageBreak/>
        <w:t>现场评估：</w:t>
      </w:r>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超过救援能力时候，及时向应急救援领导报告。</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2"/>
        <w:rPr>
          <w:rFonts w:ascii="Arial" w:hAnsi="Arial" w:cs="Arial"/>
        </w:rPr>
      </w:pPr>
      <w:bookmarkStart w:id="21" w:name="_Toc501179918"/>
      <w:r w:rsidRPr="0067751A">
        <w:rPr>
          <w:rFonts w:ascii="Arial" w:hAnsi="Arial" w:cs="Arial"/>
        </w:rPr>
        <w:t>3</w:t>
      </w:r>
      <w:r w:rsidRPr="0067751A">
        <w:rPr>
          <w:rFonts w:ascii="Arial" w:hAnsi="Arial" w:cs="Arial"/>
        </w:rPr>
        <w:t>、应急结束</w:t>
      </w:r>
      <w:bookmarkEnd w:id="21"/>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事件现场得以控制，现场应急措施已无继续使用必要，应急结束。</w:t>
      </w:r>
    </w:p>
    <w:p w:rsidR="00B71349" w:rsidRPr="0067751A" w:rsidRDefault="00B71349" w:rsidP="00B71349">
      <w:pPr>
        <w:spacing w:line="480" w:lineRule="exact"/>
        <w:rPr>
          <w:rFonts w:ascii="Arial" w:eastAsia="宋体" w:hAnsi="Arial" w:cs="Arial"/>
          <w:sz w:val="24"/>
          <w:szCs w:val="24"/>
        </w:rPr>
      </w:pPr>
    </w:p>
    <w:p w:rsidR="00B71349" w:rsidRPr="0067751A" w:rsidRDefault="00B71349" w:rsidP="00783300">
      <w:pPr>
        <w:pStyle w:val="Heading1"/>
        <w:rPr>
          <w:rFonts w:ascii="Arial" w:hAnsi="Arial" w:cs="Arial"/>
        </w:rPr>
      </w:pPr>
      <w:bookmarkStart w:id="22" w:name="_Toc501179919"/>
      <w:r w:rsidRPr="0067751A">
        <w:rPr>
          <w:rFonts w:ascii="Arial" w:hAnsi="Arial" w:cs="Arial"/>
        </w:rPr>
        <w:t>六、信息发布</w:t>
      </w:r>
      <w:bookmarkEnd w:id="22"/>
    </w:p>
    <w:p w:rsidR="00B71349" w:rsidRPr="0067751A" w:rsidRDefault="00B71349" w:rsidP="00B71349">
      <w:pPr>
        <w:spacing w:line="480" w:lineRule="exact"/>
        <w:ind w:firstLine="570"/>
        <w:rPr>
          <w:rFonts w:ascii="Arial" w:eastAsia="宋体" w:hAnsi="Arial" w:cs="Arial"/>
          <w:sz w:val="24"/>
          <w:szCs w:val="24"/>
        </w:rPr>
      </w:pPr>
      <w:r w:rsidRPr="0067751A">
        <w:rPr>
          <w:rFonts w:ascii="Arial" w:eastAsia="宋体" w:hAnsi="Arial" w:cs="Arial"/>
          <w:sz w:val="24"/>
          <w:szCs w:val="24"/>
        </w:rPr>
        <w:t>公司应急总指挥或授命指定专人在应急救援行动中负责向社会各界公布事件信息，在应急救援行动结束后统一对外信息发布，未经授权任何人不得擅自对外发布与应急事件有关的言论。</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1"/>
        <w:rPr>
          <w:rFonts w:ascii="Arial" w:hAnsi="Arial" w:cs="Arial"/>
        </w:rPr>
      </w:pPr>
      <w:bookmarkStart w:id="23" w:name="_Toc501179920"/>
      <w:r w:rsidRPr="0067751A">
        <w:rPr>
          <w:rFonts w:ascii="Arial" w:hAnsi="Arial" w:cs="Arial"/>
        </w:rPr>
        <w:t>七、后期处置</w:t>
      </w:r>
      <w:bookmarkEnd w:id="23"/>
    </w:p>
    <w:p w:rsidR="00B71349" w:rsidRPr="0067751A" w:rsidRDefault="00B71349" w:rsidP="00B71349">
      <w:pPr>
        <w:rPr>
          <w:rFonts w:ascii="Arial" w:eastAsia="宋体" w:hAnsi="Arial" w:cs="Arial"/>
          <w:b/>
          <w:sz w:val="24"/>
          <w:szCs w:val="24"/>
        </w:rPr>
      </w:pP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污染物处理：</w:t>
      </w:r>
    </w:p>
    <w:p w:rsidR="00B71349" w:rsidRPr="0067751A" w:rsidRDefault="00B71349" w:rsidP="00B71349">
      <w:pPr>
        <w:spacing w:line="480" w:lineRule="exact"/>
        <w:ind w:firstLine="570"/>
        <w:rPr>
          <w:rFonts w:ascii="Arial" w:eastAsia="宋体" w:hAnsi="Arial" w:cs="Arial"/>
          <w:sz w:val="24"/>
          <w:szCs w:val="24"/>
        </w:rPr>
      </w:pPr>
      <w:r w:rsidRPr="0067751A">
        <w:rPr>
          <w:rFonts w:ascii="Arial" w:eastAsia="宋体" w:hAnsi="Arial" w:cs="Arial"/>
          <w:sz w:val="24"/>
          <w:szCs w:val="24"/>
        </w:rPr>
        <w:t>按《</w:t>
      </w:r>
      <w:r w:rsidR="001D5345" w:rsidRPr="001D5345">
        <w:rPr>
          <w:rFonts w:ascii="Arial" w:eastAsia="宋体" w:hAnsi="Arial" w:cs="Arial" w:hint="eastAsia"/>
          <w:sz w:val="24"/>
          <w:szCs w:val="24"/>
        </w:rPr>
        <w:t>固体废弃物（含危险废弃物）防治管理规定</w:t>
      </w:r>
      <w:r w:rsidRPr="0067751A">
        <w:rPr>
          <w:rFonts w:ascii="Arial" w:eastAsia="宋体" w:hAnsi="Arial" w:cs="Arial"/>
          <w:sz w:val="24"/>
          <w:szCs w:val="24"/>
        </w:rPr>
        <w:t>》处理</w:t>
      </w: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生产秩序恢复</w:t>
      </w:r>
    </w:p>
    <w:p w:rsidR="00B71349" w:rsidRPr="0067751A" w:rsidRDefault="00B71349" w:rsidP="00B71349">
      <w:pPr>
        <w:spacing w:line="480" w:lineRule="exact"/>
        <w:ind w:firstLine="570"/>
        <w:rPr>
          <w:rFonts w:ascii="Arial" w:eastAsia="宋体" w:hAnsi="Arial" w:cs="Arial"/>
          <w:sz w:val="24"/>
          <w:szCs w:val="24"/>
        </w:rPr>
      </w:pPr>
      <w:r w:rsidRPr="0067751A">
        <w:rPr>
          <w:rFonts w:ascii="Arial" w:eastAsia="宋体" w:hAnsi="Arial" w:cs="Arial"/>
          <w:sz w:val="24"/>
          <w:szCs w:val="24"/>
        </w:rPr>
        <w:t>在满足条件的情况下，公司应尽一切可能尽快恢复生产，以减少损失。</w:t>
      </w:r>
    </w:p>
    <w:p w:rsidR="00B71349" w:rsidRPr="0067751A" w:rsidRDefault="00B71349" w:rsidP="00B71349">
      <w:pPr>
        <w:spacing w:line="480" w:lineRule="exact"/>
        <w:rPr>
          <w:rFonts w:ascii="Arial" w:eastAsia="宋体" w:hAnsi="Arial" w:cs="Arial"/>
          <w:sz w:val="24"/>
          <w:szCs w:val="24"/>
        </w:rPr>
      </w:pPr>
      <w:r w:rsidRPr="0067751A">
        <w:rPr>
          <w:rFonts w:ascii="Arial" w:eastAsia="宋体" w:hAnsi="Arial" w:cs="Arial"/>
          <w:sz w:val="24"/>
          <w:szCs w:val="24"/>
        </w:rPr>
        <w:t>财产、人员清点</w:t>
      </w:r>
    </w:p>
    <w:p w:rsidR="0005558C" w:rsidRDefault="00B71349" w:rsidP="00B71349">
      <w:pPr>
        <w:spacing w:line="480" w:lineRule="exact"/>
        <w:ind w:firstLine="570"/>
        <w:rPr>
          <w:rFonts w:ascii="Arial" w:eastAsia="宋体" w:hAnsi="Arial" w:cs="Arial"/>
          <w:sz w:val="24"/>
          <w:szCs w:val="24"/>
        </w:rPr>
      </w:pPr>
      <w:r w:rsidRPr="0067751A">
        <w:rPr>
          <w:rFonts w:ascii="Arial" w:eastAsia="宋体" w:hAnsi="Arial" w:cs="Arial"/>
          <w:sz w:val="24"/>
          <w:szCs w:val="24"/>
        </w:rPr>
        <w:t>应急结束后应进行财产、人员清点，以清产财产损失、人员伤害等具体情况，并保持相应的记</w:t>
      </w:r>
      <w:r w:rsidR="0005558C">
        <w:rPr>
          <w:rFonts w:ascii="Arial" w:eastAsia="宋体" w:hAnsi="Arial" w:cs="Arial" w:hint="eastAsia"/>
          <w:sz w:val="24"/>
          <w:szCs w:val="24"/>
        </w:rPr>
        <w:t xml:space="preserve">   </w:t>
      </w:r>
    </w:p>
    <w:p w:rsidR="00B71349" w:rsidRPr="0067751A" w:rsidRDefault="0005558C" w:rsidP="00B71349">
      <w:pPr>
        <w:spacing w:line="480" w:lineRule="exact"/>
        <w:ind w:firstLine="570"/>
        <w:rPr>
          <w:rFonts w:ascii="Arial" w:eastAsia="宋体" w:hAnsi="Arial" w:cs="Arial"/>
          <w:sz w:val="24"/>
          <w:szCs w:val="24"/>
        </w:rPr>
      </w:pPr>
      <w:r>
        <w:rPr>
          <w:rFonts w:ascii="Arial" w:eastAsia="宋体" w:hAnsi="Arial" w:cs="Arial"/>
          <w:sz w:val="24"/>
          <w:szCs w:val="24"/>
        </w:rPr>
        <w:t>录</w:t>
      </w:r>
      <w:r>
        <w:rPr>
          <w:rFonts w:ascii="Arial" w:eastAsia="宋体" w:hAnsi="Arial" w:cs="Arial" w:hint="eastAsia"/>
          <w:sz w:val="24"/>
          <w:szCs w:val="24"/>
        </w:rPr>
        <w:t>备查</w:t>
      </w:r>
      <w:r w:rsidR="00B71349" w:rsidRPr="0067751A">
        <w:rPr>
          <w:rFonts w:ascii="Arial" w:eastAsia="宋体" w:hAnsi="Arial" w:cs="Arial"/>
          <w:sz w:val="24"/>
          <w:szCs w:val="24"/>
        </w:rPr>
        <w:t>。</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1"/>
        <w:rPr>
          <w:rFonts w:ascii="Arial" w:hAnsi="Arial" w:cs="Arial"/>
        </w:rPr>
      </w:pPr>
      <w:bookmarkStart w:id="24" w:name="_Toc501179921"/>
      <w:r w:rsidRPr="0067751A">
        <w:rPr>
          <w:rFonts w:ascii="Arial" w:hAnsi="Arial" w:cs="Arial"/>
        </w:rPr>
        <w:lastRenderedPageBreak/>
        <w:t>八、保障措施</w:t>
      </w:r>
      <w:bookmarkEnd w:id="24"/>
    </w:p>
    <w:p w:rsidR="00B71349" w:rsidRPr="0067751A" w:rsidRDefault="00B71349" w:rsidP="00B71349">
      <w:pPr>
        <w:rPr>
          <w:rFonts w:ascii="Arial" w:eastAsia="宋体" w:hAnsi="Arial" w:cs="Arial"/>
          <w:b/>
          <w:sz w:val="24"/>
          <w:szCs w:val="24"/>
        </w:rPr>
      </w:pPr>
    </w:p>
    <w:p w:rsidR="00B71349" w:rsidRPr="0067751A" w:rsidRDefault="00B71349" w:rsidP="00783300">
      <w:pPr>
        <w:pStyle w:val="Heading2"/>
        <w:rPr>
          <w:rFonts w:ascii="Arial" w:hAnsi="Arial" w:cs="Arial"/>
        </w:rPr>
      </w:pPr>
      <w:bookmarkStart w:id="25" w:name="_Toc501179922"/>
      <w:r w:rsidRPr="0067751A">
        <w:rPr>
          <w:rFonts w:ascii="Arial" w:hAnsi="Arial" w:cs="Arial"/>
        </w:rPr>
        <w:t>1</w:t>
      </w:r>
      <w:r w:rsidRPr="0067751A">
        <w:rPr>
          <w:rFonts w:ascii="Arial" w:hAnsi="Arial" w:cs="Arial"/>
        </w:rPr>
        <w:t>、通信与信息保障</w:t>
      </w:r>
      <w:bookmarkEnd w:id="25"/>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应急领导成员</w:t>
      </w:r>
      <w:r w:rsidR="0005558C">
        <w:rPr>
          <w:rFonts w:ascii="Arial" w:eastAsia="宋体" w:hAnsi="Arial" w:cs="Arial" w:hint="eastAsia"/>
          <w:sz w:val="24"/>
          <w:szCs w:val="24"/>
        </w:rPr>
        <w:t>及</w:t>
      </w:r>
      <w:r w:rsidR="0005558C">
        <w:rPr>
          <w:rFonts w:ascii="Arial" w:eastAsia="宋体" w:hAnsi="Arial" w:cs="Arial"/>
          <w:sz w:val="24"/>
          <w:szCs w:val="24"/>
        </w:rPr>
        <w:t>应急专案组长</w:t>
      </w:r>
      <w:r w:rsidRPr="0067751A">
        <w:rPr>
          <w:rFonts w:ascii="Arial" w:eastAsia="宋体" w:hAnsi="Arial" w:cs="Arial"/>
          <w:sz w:val="24"/>
          <w:szCs w:val="24"/>
        </w:rPr>
        <w:t>必须保证</w:t>
      </w:r>
      <w:r w:rsidRPr="0067751A">
        <w:rPr>
          <w:rFonts w:ascii="Arial" w:eastAsia="宋体" w:hAnsi="Arial" w:cs="Arial"/>
          <w:sz w:val="24"/>
          <w:szCs w:val="24"/>
        </w:rPr>
        <w:t>24</w:t>
      </w:r>
      <w:r w:rsidRPr="0067751A">
        <w:rPr>
          <w:rFonts w:ascii="Arial" w:eastAsia="宋体" w:hAnsi="Arial" w:cs="Arial"/>
          <w:sz w:val="24"/>
          <w:szCs w:val="24"/>
        </w:rPr>
        <w:t>小时手机开机。</w:t>
      </w:r>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公司</w:t>
      </w:r>
      <w:r w:rsidR="0005558C">
        <w:rPr>
          <w:rFonts w:ascii="Arial" w:eastAsia="宋体" w:hAnsi="Arial" w:cs="Arial" w:hint="eastAsia"/>
          <w:sz w:val="24"/>
          <w:szCs w:val="24"/>
        </w:rPr>
        <w:t>火灾</w:t>
      </w:r>
      <w:r w:rsidRPr="0067751A">
        <w:rPr>
          <w:rFonts w:ascii="Arial" w:eastAsia="宋体" w:hAnsi="Arial" w:cs="Arial"/>
          <w:sz w:val="24"/>
          <w:szCs w:val="24"/>
        </w:rPr>
        <w:t>报警器每年测试一次，保证应急情况时所有的员工能听到报警声。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4608"/>
      </w:tblGrid>
      <w:tr w:rsidR="00B71349" w:rsidRPr="0067751A" w:rsidTr="0005558C">
        <w:trPr>
          <w:jc w:val="center"/>
        </w:trPr>
        <w:tc>
          <w:tcPr>
            <w:tcW w:w="1838" w:type="dxa"/>
          </w:tcPr>
          <w:p w:rsidR="00B71349" w:rsidRPr="0067751A" w:rsidRDefault="00B71349" w:rsidP="009A7F59">
            <w:pPr>
              <w:spacing w:line="480" w:lineRule="exact"/>
              <w:rPr>
                <w:rFonts w:ascii="Arial" w:eastAsia="宋体" w:hAnsi="Arial" w:cs="Arial"/>
                <w:b/>
                <w:sz w:val="24"/>
                <w:szCs w:val="24"/>
              </w:rPr>
            </w:pPr>
            <w:r w:rsidRPr="0067751A">
              <w:rPr>
                <w:rFonts w:ascii="Arial" w:eastAsia="宋体" w:hAnsi="Arial" w:cs="Arial"/>
                <w:b/>
                <w:sz w:val="24"/>
                <w:szCs w:val="24"/>
              </w:rPr>
              <w:t>现场状况</w:t>
            </w:r>
          </w:p>
        </w:tc>
        <w:tc>
          <w:tcPr>
            <w:tcW w:w="1985" w:type="dxa"/>
          </w:tcPr>
          <w:p w:rsidR="00B71349" w:rsidRPr="0067751A" w:rsidRDefault="00B71349" w:rsidP="009A7F59">
            <w:pPr>
              <w:spacing w:line="480" w:lineRule="exact"/>
              <w:rPr>
                <w:rFonts w:ascii="Arial" w:eastAsia="宋体" w:hAnsi="Arial" w:cs="Arial"/>
                <w:b/>
                <w:sz w:val="24"/>
                <w:szCs w:val="24"/>
              </w:rPr>
            </w:pPr>
            <w:r w:rsidRPr="0067751A">
              <w:rPr>
                <w:rFonts w:ascii="Arial" w:eastAsia="宋体" w:hAnsi="Arial" w:cs="Arial"/>
                <w:b/>
                <w:sz w:val="24"/>
                <w:szCs w:val="24"/>
              </w:rPr>
              <w:t>报警电话</w:t>
            </w:r>
          </w:p>
        </w:tc>
        <w:tc>
          <w:tcPr>
            <w:tcW w:w="4608" w:type="dxa"/>
          </w:tcPr>
          <w:p w:rsidR="00B71349" w:rsidRPr="0067751A" w:rsidRDefault="00B71349" w:rsidP="009A7F59">
            <w:pPr>
              <w:spacing w:line="480" w:lineRule="exact"/>
              <w:rPr>
                <w:rFonts w:ascii="Arial" w:eastAsia="宋体" w:hAnsi="Arial" w:cs="Arial"/>
                <w:b/>
                <w:sz w:val="24"/>
                <w:szCs w:val="24"/>
              </w:rPr>
            </w:pPr>
            <w:r w:rsidRPr="0067751A">
              <w:rPr>
                <w:rFonts w:ascii="Arial" w:eastAsia="宋体" w:hAnsi="Arial" w:cs="Arial"/>
                <w:b/>
                <w:sz w:val="24"/>
                <w:szCs w:val="24"/>
              </w:rPr>
              <w:t>配合事项</w:t>
            </w:r>
          </w:p>
        </w:tc>
      </w:tr>
      <w:tr w:rsidR="00B71349" w:rsidRPr="0067751A" w:rsidTr="0005558C">
        <w:trPr>
          <w:jc w:val="center"/>
        </w:trPr>
        <w:tc>
          <w:tcPr>
            <w:tcW w:w="1838"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火警</w:t>
            </w:r>
          </w:p>
        </w:tc>
        <w:tc>
          <w:tcPr>
            <w:tcW w:w="1985"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119</w:t>
            </w:r>
          </w:p>
        </w:tc>
        <w:tc>
          <w:tcPr>
            <w:tcW w:w="4608" w:type="dxa"/>
            <w:vMerge w:val="restart"/>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保持报警时所留电话的联系，必要时到公司门口指引带路。</w:t>
            </w:r>
          </w:p>
        </w:tc>
      </w:tr>
      <w:tr w:rsidR="00B71349" w:rsidRPr="0067751A" w:rsidTr="0005558C">
        <w:trPr>
          <w:jc w:val="center"/>
        </w:trPr>
        <w:tc>
          <w:tcPr>
            <w:tcW w:w="1838"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医疗</w:t>
            </w:r>
          </w:p>
        </w:tc>
        <w:tc>
          <w:tcPr>
            <w:tcW w:w="1985"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120</w:t>
            </w:r>
          </w:p>
        </w:tc>
        <w:tc>
          <w:tcPr>
            <w:tcW w:w="4608" w:type="dxa"/>
            <w:vMerge/>
          </w:tcPr>
          <w:p w:rsidR="00B71349" w:rsidRPr="0067751A" w:rsidRDefault="00B71349" w:rsidP="009A7F59">
            <w:pPr>
              <w:spacing w:line="480" w:lineRule="exact"/>
              <w:rPr>
                <w:rFonts w:ascii="Arial" w:eastAsia="宋体" w:hAnsi="Arial" w:cs="Arial"/>
                <w:sz w:val="24"/>
                <w:szCs w:val="24"/>
              </w:rPr>
            </w:pPr>
          </w:p>
        </w:tc>
      </w:tr>
      <w:tr w:rsidR="00B71349" w:rsidRPr="0067751A" w:rsidTr="0005558C">
        <w:trPr>
          <w:jc w:val="center"/>
        </w:trPr>
        <w:tc>
          <w:tcPr>
            <w:tcW w:w="1838"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治安</w:t>
            </w:r>
          </w:p>
        </w:tc>
        <w:tc>
          <w:tcPr>
            <w:tcW w:w="1985"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110</w:t>
            </w:r>
          </w:p>
        </w:tc>
        <w:tc>
          <w:tcPr>
            <w:tcW w:w="4608" w:type="dxa"/>
            <w:vMerge/>
          </w:tcPr>
          <w:p w:rsidR="00B71349" w:rsidRPr="0067751A" w:rsidRDefault="00B71349" w:rsidP="009A7F59">
            <w:pPr>
              <w:spacing w:line="480" w:lineRule="exact"/>
              <w:rPr>
                <w:rFonts w:ascii="Arial" w:eastAsia="宋体" w:hAnsi="Arial" w:cs="Arial"/>
                <w:sz w:val="24"/>
                <w:szCs w:val="24"/>
              </w:rPr>
            </w:pPr>
          </w:p>
        </w:tc>
      </w:tr>
      <w:tr w:rsidR="00B71349" w:rsidRPr="0067751A" w:rsidTr="0005558C">
        <w:trPr>
          <w:jc w:val="center"/>
        </w:trPr>
        <w:tc>
          <w:tcPr>
            <w:tcW w:w="1838" w:type="dxa"/>
          </w:tcPr>
          <w:p w:rsidR="00B71349" w:rsidRPr="0067751A" w:rsidRDefault="00B71349" w:rsidP="009A7F59">
            <w:pPr>
              <w:spacing w:line="480" w:lineRule="exact"/>
              <w:rPr>
                <w:rFonts w:ascii="Arial" w:eastAsia="宋体" w:hAnsi="Arial" w:cs="Arial"/>
                <w:sz w:val="24"/>
                <w:szCs w:val="24"/>
              </w:rPr>
            </w:pPr>
            <w:r w:rsidRPr="0067751A">
              <w:rPr>
                <w:rFonts w:ascii="Arial" w:eastAsia="宋体" w:hAnsi="Arial" w:cs="Arial"/>
                <w:sz w:val="24"/>
                <w:szCs w:val="24"/>
              </w:rPr>
              <w:t>门卫</w:t>
            </w:r>
          </w:p>
        </w:tc>
        <w:tc>
          <w:tcPr>
            <w:tcW w:w="1985" w:type="dxa"/>
          </w:tcPr>
          <w:p w:rsidR="00B71349" w:rsidRPr="0067751A" w:rsidRDefault="0005558C" w:rsidP="009A7F59">
            <w:pPr>
              <w:spacing w:line="480" w:lineRule="exact"/>
              <w:rPr>
                <w:rFonts w:ascii="Arial" w:eastAsia="宋体" w:hAnsi="Arial" w:cs="Arial"/>
                <w:sz w:val="24"/>
                <w:szCs w:val="24"/>
              </w:rPr>
            </w:pPr>
            <w:r>
              <w:rPr>
                <w:rFonts w:ascii="Arial" w:eastAsia="宋体" w:hAnsi="Arial" w:cs="Arial"/>
                <w:sz w:val="24"/>
                <w:szCs w:val="24"/>
              </w:rPr>
              <w:t>83844508</w:t>
            </w:r>
          </w:p>
        </w:tc>
        <w:tc>
          <w:tcPr>
            <w:tcW w:w="4608" w:type="dxa"/>
            <w:vMerge/>
          </w:tcPr>
          <w:p w:rsidR="00B71349" w:rsidRPr="0067751A" w:rsidRDefault="00B71349" w:rsidP="009A7F59">
            <w:pPr>
              <w:spacing w:line="480" w:lineRule="exact"/>
              <w:rPr>
                <w:rFonts w:ascii="Arial" w:eastAsia="宋体" w:hAnsi="Arial" w:cs="Arial"/>
                <w:sz w:val="24"/>
                <w:szCs w:val="24"/>
              </w:rPr>
            </w:pPr>
          </w:p>
        </w:tc>
      </w:tr>
    </w:tbl>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2"/>
        <w:rPr>
          <w:rFonts w:ascii="Arial" w:hAnsi="Arial" w:cs="Arial"/>
        </w:rPr>
      </w:pPr>
      <w:bookmarkStart w:id="26" w:name="_Toc501179923"/>
      <w:r w:rsidRPr="0067751A">
        <w:rPr>
          <w:rFonts w:ascii="Arial" w:hAnsi="Arial" w:cs="Arial"/>
        </w:rPr>
        <w:t>2</w:t>
      </w:r>
      <w:r w:rsidRPr="0067751A">
        <w:rPr>
          <w:rFonts w:ascii="Arial" w:hAnsi="Arial" w:cs="Arial"/>
        </w:rPr>
        <w:t>、应急队伍保障</w:t>
      </w:r>
      <w:bookmarkEnd w:id="26"/>
    </w:p>
    <w:p w:rsidR="00B71349" w:rsidRPr="0067751A" w:rsidRDefault="0005558C" w:rsidP="00B71349">
      <w:pPr>
        <w:spacing w:line="480" w:lineRule="exact"/>
        <w:ind w:left="432"/>
        <w:rPr>
          <w:rFonts w:ascii="Arial" w:eastAsia="宋体" w:hAnsi="Arial" w:cs="Arial"/>
          <w:sz w:val="24"/>
          <w:szCs w:val="24"/>
        </w:rPr>
      </w:pPr>
      <w:r>
        <w:rPr>
          <w:rFonts w:ascii="Arial" w:eastAsia="宋体" w:hAnsi="Arial" w:cs="Arial"/>
          <w:sz w:val="24"/>
          <w:szCs w:val="24"/>
        </w:rPr>
        <w:t>应急成员应保持相对的稳定，并得到相应的培训</w:t>
      </w:r>
      <w:r>
        <w:rPr>
          <w:rFonts w:ascii="Arial" w:eastAsia="宋体" w:hAnsi="Arial" w:cs="Arial" w:hint="eastAsia"/>
          <w:sz w:val="24"/>
          <w:szCs w:val="24"/>
        </w:rPr>
        <w:t>。</w:t>
      </w:r>
    </w:p>
    <w:p w:rsidR="00B71349" w:rsidRPr="0067751A" w:rsidRDefault="0005558C" w:rsidP="00B71349">
      <w:pPr>
        <w:spacing w:line="480" w:lineRule="exact"/>
        <w:ind w:left="432"/>
        <w:rPr>
          <w:rFonts w:ascii="Arial" w:eastAsia="宋体" w:hAnsi="Arial" w:cs="Arial"/>
          <w:sz w:val="24"/>
          <w:szCs w:val="24"/>
        </w:rPr>
      </w:pPr>
      <w:r>
        <w:rPr>
          <w:rFonts w:ascii="Arial" w:eastAsia="宋体" w:hAnsi="Arial" w:cs="Arial" w:hint="eastAsia"/>
          <w:sz w:val="24"/>
          <w:szCs w:val="24"/>
        </w:rPr>
        <w:t>向</w:t>
      </w:r>
      <w:r>
        <w:rPr>
          <w:rFonts w:ascii="Arial" w:eastAsia="宋体" w:hAnsi="Arial" w:cs="Arial"/>
          <w:sz w:val="24"/>
          <w:szCs w:val="24"/>
        </w:rPr>
        <w:t>社会应急机构报告时应提供准确</w:t>
      </w:r>
      <w:r>
        <w:rPr>
          <w:rFonts w:ascii="Arial" w:eastAsia="宋体" w:hAnsi="Arial" w:cs="Arial" w:hint="eastAsia"/>
          <w:sz w:val="24"/>
          <w:szCs w:val="24"/>
        </w:rPr>
        <w:t>清晰</w:t>
      </w:r>
      <w:r>
        <w:rPr>
          <w:rFonts w:ascii="Arial" w:eastAsia="宋体" w:hAnsi="Arial" w:cs="Arial"/>
          <w:sz w:val="24"/>
          <w:szCs w:val="24"/>
        </w:rPr>
        <w:t>的信息，确保社会应急机构迅速到达应急现场。</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2"/>
        <w:rPr>
          <w:rFonts w:ascii="Arial" w:hAnsi="Arial" w:cs="Arial"/>
        </w:rPr>
      </w:pPr>
      <w:bookmarkStart w:id="27" w:name="_Toc501179924"/>
      <w:r w:rsidRPr="0067751A">
        <w:rPr>
          <w:rFonts w:ascii="Arial" w:hAnsi="Arial" w:cs="Arial"/>
        </w:rPr>
        <w:t>3</w:t>
      </w:r>
      <w:r w:rsidRPr="0067751A">
        <w:rPr>
          <w:rFonts w:ascii="Arial" w:hAnsi="Arial" w:cs="Arial"/>
        </w:rPr>
        <w:t>、应急物质装备保障</w:t>
      </w:r>
      <w:bookmarkEnd w:id="27"/>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公司应配备必要的应急装备如：灭火器、室内消火栓、消防沙、沙包、沙土、出口设置逃生疏散指示图、警戒带，应急照明灯、医疗急救用品</w:t>
      </w:r>
      <w:r w:rsidR="0005558C">
        <w:rPr>
          <w:rFonts w:ascii="Arial" w:eastAsia="宋体" w:hAnsi="Arial" w:cs="Arial" w:hint="eastAsia"/>
          <w:sz w:val="24"/>
          <w:szCs w:val="24"/>
        </w:rPr>
        <w:t>、</w:t>
      </w:r>
      <w:r w:rsidR="0005558C">
        <w:rPr>
          <w:rFonts w:ascii="Arial" w:eastAsia="宋体" w:hAnsi="Arial" w:cs="Arial"/>
          <w:sz w:val="24"/>
          <w:szCs w:val="24"/>
        </w:rPr>
        <w:t>劳动防护用品</w:t>
      </w:r>
      <w:r w:rsidR="0005558C">
        <w:rPr>
          <w:rFonts w:ascii="Arial" w:eastAsia="宋体" w:hAnsi="Arial" w:cs="Arial" w:hint="eastAsia"/>
          <w:sz w:val="24"/>
          <w:szCs w:val="24"/>
        </w:rPr>
        <w:t>、</w:t>
      </w:r>
      <w:r w:rsidR="0005558C">
        <w:rPr>
          <w:rFonts w:ascii="Arial" w:eastAsia="宋体" w:hAnsi="Arial" w:cs="Arial"/>
          <w:sz w:val="24"/>
          <w:szCs w:val="24"/>
        </w:rPr>
        <w:t>呼吸器材</w:t>
      </w:r>
      <w:r w:rsidRPr="0067751A">
        <w:rPr>
          <w:rFonts w:ascii="Arial" w:eastAsia="宋体" w:hAnsi="Arial" w:cs="Arial"/>
          <w:sz w:val="24"/>
          <w:szCs w:val="24"/>
        </w:rPr>
        <w:t>。</w:t>
      </w:r>
    </w:p>
    <w:p w:rsidR="0005558C" w:rsidRDefault="0005558C" w:rsidP="00B71349">
      <w:pPr>
        <w:spacing w:line="480" w:lineRule="exact"/>
        <w:ind w:left="432"/>
        <w:rPr>
          <w:rFonts w:ascii="Arial" w:eastAsia="宋体" w:hAnsi="Arial" w:cs="Arial"/>
          <w:sz w:val="24"/>
          <w:szCs w:val="24"/>
        </w:rPr>
      </w:pPr>
      <w:r>
        <w:rPr>
          <w:rFonts w:ascii="Arial" w:eastAsia="宋体" w:hAnsi="Arial" w:cs="Arial" w:hint="eastAsia"/>
          <w:sz w:val="24"/>
          <w:szCs w:val="24"/>
        </w:rPr>
        <w:t>消防</w:t>
      </w:r>
      <w:r>
        <w:rPr>
          <w:rFonts w:ascii="Arial" w:eastAsia="宋体" w:hAnsi="Arial" w:cs="Arial"/>
          <w:sz w:val="24"/>
          <w:szCs w:val="24"/>
        </w:rPr>
        <w:t>安全检查实施月度检查制度，消防设施按法规要求检测，更换。</w:t>
      </w:r>
    </w:p>
    <w:p w:rsidR="00C9520B" w:rsidRDefault="00C9520B" w:rsidP="00B71349">
      <w:pPr>
        <w:spacing w:line="480" w:lineRule="exact"/>
        <w:ind w:left="432"/>
        <w:rPr>
          <w:rFonts w:ascii="Arial" w:eastAsia="宋体" w:hAnsi="Arial" w:cs="Arial"/>
          <w:sz w:val="24"/>
          <w:szCs w:val="24"/>
        </w:rPr>
      </w:pPr>
      <w:r>
        <w:rPr>
          <w:rFonts w:ascii="Arial" w:eastAsia="宋体" w:hAnsi="Arial" w:cs="Arial" w:hint="eastAsia"/>
          <w:sz w:val="24"/>
          <w:szCs w:val="24"/>
        </w:rPr>
        <w:t>应急物质</w:t>
      </w:r>
      <w:r>
        <w:rPr>
          <w:rFonts w:ascii="Arial" w:eastAsia="宋体" w:hAnsi="Arial" w:cs="Arial"/>
          <w:sz w:val="24"/>
          <w:szCs w:val="24"/>
        </w:rPr>
        <w:t>纳入安全检查范围。</w:t>
      </w:r>
    </w:p>
    <w:p w:rsidR="00B71349" w:rsidRPr="0067751A" w:rsidRDefault="00B71349" w:rsidP="00783300">
      <w:pPr>
        <w:pStyle w:val="Heading2"/>
        <w:rPr>
          <w:rFonts w:ascii="Arial" w:hAnsi="Arial" w:cs="Arial"/>
        </w:rPr>
      </w:pPr>
      <w:bookmarkStart w:id="28" w:name="_Toc501179925"/>
      <w:r w:rsidRPr="0067751A">
        <w:rPr>
          <w:rFonts w:ascii="Arial" w:hAnsi="Arial" w:cs="Arial"/>
        </w:rPr>
        <w:lastRenderedPageBreak/>
        <w:t>4</w:t>
      </w:r>
      <w:r w:rsidRPr="0067751A">
        <w:rPr>
          <w:rFonts w:ascii="Arial" w:hAnsi="Arial" w:cs="Arial"/>
        </w:rPr>
        <w:t>、其它保障</w:t>
      </w:r>
      <w:bookmarkEnd w:id="28"/>
    </w:p>
    <w:p w:rsidR="00B71349" w:rsidRPr="0067751A"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应急</w:t>
      </w:r>
      <w:r w:rsidR="00C9520B">
        <w:rPr>
          <w:rFonts w:ascii="Arial" w:eastAsia="宋体" w:hAnsi="Arial" w:cs="Arial" w:hint="eastAsia"/>
          <w:sz w:val="24"/>
          <w:szCs w:val="24"/>
        </w:rPr>
        <w:t>响应</w:t>
      </w:r>
      <w:r w:rsidR="00C9520B">
        <w:rPr>
          <w:rFonts w:ascii="Arial" w:eastAsia="宋体" w:hAnsi="Arial" w:cs="Arial"/>
          <w:sz w:val="24"/>
          <w:szCs w:val="24"/>
        </w:rPr>
        <w:t>器材</w:t>
      </w:r>
      <w:r w:rsidR="00C9520B">
        <w:rPr>
          <w:rFonts w:ascii="Arial" w:eastAsia="宋体" w:hAnsi="Arial" w:cs="Arial" w:hint="eastAsia"/>
          <w:sz w:val="24"/>
          <w:szCs w:val="24"/>
        </w:rPr>
        <w:t>不</w:t>
      </w:r>
      <w:r w:rsidR="00C9520B">
        <w:rPr>
          <w:rFonts w:ascii="Arial" w:eastAsia="宋体" w:hAnsi="Arial" w:cs="Arial"/>
          <w:sz w:val="24"/>
          <w:szCs w:val="24"/>
        </w:rPr>
        <w:t>公司预算限制，</w:t>
      </w:r>
      <w:r w:rsidR="00C9520B">
        <w:rPr>
          <w:rFonts w:ascii="Arial" w:eastAsia="宋体" w:hAnsi="Arial" w:cs="Arial" w:hint="eastAsia"/>
          <w:sz w:val="24"/>
          <w:szCs w:val="24"/>
        </w:rPr>
        <w:t>应急</w:t>
      </w:r>
      <w:r w:rsidR="00C9520B">
        <w:rPr>
          <w:rFonts w:ascii="Arial" w:eastAsia="宋体" w:hAnsi="Arial" w:cs="Arial"/>
          <w:sz w:val="24"/>
          <w:szCs w:val="24"/>
        </w:rPr>
        <w:t>保障</w:t>
      </w:r>
      <w:r w:rsidRPr="0067751A">
        <w:rPr>
          <w:rFonts w:ascii="Arial" w:eastAsia="宋体" w:hAnsi="Arial" w:cs="Arial"/>
          <w:sz w:val="24"/>
          <w:szCs w:val="24"/>
        </w:rPr>
        <w:t>器材、物质</w:t>
      </w:r>
      <w:r w:rsidR="00C9520B">
        <w:rPr>
          <w:rFonts w:ascii="Arial" w:eastAsia="宋体" w:hAnsi="Arial" w:cs="Arial" w:hint="eastAsia"/>
          <w:sz w:val="24"/>
          <w:szCs w:val="24"/>
        </w:rPr>
        <w:t>应</w:t>
      </w:r>
      <w:r w:rsidR="00C9520B">
        <w:rPr>
          <w:rFonts w:ascii="Arial" w:eastAsia="宋体" w:hAnsi="Arial" w:cs="Arial"/>
          <w:sz w:val="24"/>
          <w:szCs w:val="24"/>
        </w:rPr>
        <w:t>准备充分</w:t>
      </w:r>
      <w:r w:rsidR="00C9520B">
        <w:rPr>
          <w:rFonts w:ascii="Arial" w:eastAsia="宋体" w:hAnsi="Arial" w:cs="Arial" w:hint="eastAsia"/>
          <w:sz w:val="24"/>
          <w:szCs w:val="24"/>
        </w:rPr>
        <w:t>，</w:t>
      </w:r>
      <w:r w:rsidR="00C9520B">
        <w:rPr>
          <w:rFonts w:ascii="Arial" w:eastAsia="宋体" w:hAnsi="Arial" w:cs="Arial"/>
          <w:sz w:val="24"/>
          <w:szCs w:val="24"/>
        </w:rPr>
        <w:t>功能完好。</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1"/>
        <w:rPr>
          <w:rFonts w:ascii="Arial" w:hAnsi="Arial" w:cs="Arial"/>
        </w:rPr>
      </w:pPr>
      <w:bookmarkStart w:id="29" w:name="_Toc501179926"/>
      <w:r w:rsidRPr="0067751A">
        <w:rPr>
          <w:rFonts w:ascii="Arial" w:hAnsi="Arial" w:cs="Arial"/>
        </w:rPr>
        <w:t>九、培训与演练</w:t>
      </w:r>
      <w:bookmarkEnd w:id="29"/>
    </w:p>
    <w:p w:rsidR="00B71349" w:rsidRPr="0067751A" w:rsidRDefault="00B71349" w:rsidP="00B71349">
      <w:pPr>
        <w:rPr>
          <w:rFonts w:ascii="Arial" w:eastAsia="宋体" w:hAnsi="Arial" w:cs="Arial"/>
          <w:b/>
          <w:sz w:val="24"/>
          <w:szCs w:val="24"/>
        </w:rPr>
      </w:pPr>
    </w:p>
    <w:p w:rsidR="00B71349" w:rsidRPr="0067751A" w:rsidRDefault="00B71349" w:rsidP="00783300">
      <w:pPr>
        <w:pStyle w:val="Heading2"/>
        <w:rPr>
          <w:rFonts w:ascii="Arial" w:hAnsi="Arial" w:cs="Arial"/>
        </w:rPr>
      </w:pPr>
      <w:bookmarkStart w:id="30" w:name="_Toc501179927"/>
      <w:r w:rsidRPr="0067751A">
        <w:rPr>
          <w:rFonts w:ascii="Arial" w:hAnsi="Arial" w:cs="Arial"/>
        </w:rPr>
        <w:t>1</w:t>
      </w:r>
      <w:r w:rsidRPr="0067751A">
        <w:rPr>
          <w:rFonts w:ascii="Arial" w:hAnsi="Arial" w:cs="Arial"/>
        </w:rPr>
        <w:t>、培训</w:t>
      </w:r>
      <w:bookmarkEnd w:id="30"/>
    </w:p>
    <w:p w:rsidR="00B71349" w:rsidRDefault="00B71349" w:rsidP="00B71349">
      <w:pPr>
        <w:spacing w:line="480" w:lineRule="exact"/>
        <w:ind w:left="432"/>
        <w:rPr>
          <w:rFonts w:ascii="Arial" w:eastAsia="宋体" w:hAnsi="Arial" w:cs="Arial"/>
          <w:sz w:val="24"/>
          <w:szCs w:val="24"/>
        </w:rPr>
      </w:pPr>
      <w:r w:rsidRPr="0067751A">
        <w:rPr>
          <w:rFonts w:ascii="Arial" w:eastAsia="宋体" w:hAnsi="Arial" w:cs="Arial"/>
          <w:sz w:val="24"/>
          <w:szCs w:val="24"/>
        </w:rPr>
        <w:t>根据专项应急预案要求，对应急小组成员进行专业培训，并保持培训记录。</w:t>
      </w:r>
    </w:p>
    <w:p w:rsidR="00B71349" w:rsidRPr="0067751A" w:rsidRDefault="00C9520B" w:rsidP="00C9520B">
      <w:pPr>
        <w:spacing w:line="480" w:lineRule="exact"/>
        <w:ind w:left="432"/>
        <w:rPr>
          <w:rFonts w:ascii="Arial" w:eastAsia="宋体" w:hAnsi="Arial" w:cs="Arial"/>
          <w:sz w:val="24"/>
          <w:szCs w:val="24"/>
        </w:rPr>
      </w:pPr>
      <w:r>
        <w:rPr>
          <w:rFonts w:ascii="Arial" w:eastAsia="宋体" w:hAnsi="Arial" w:cs="Arial" w:hint="eastAsia"/>
          <w:sz w:val="24"/>
          <w:szCs w:val="24"/>
        </w:rPr>
        <w:t>公司</w:t>
      </w:r>
      <w:r>
        <w:rPr>
          <w:rFonts w:ascii="Arial" w:eastAsia="宋体" w:hAnsi="Arial" w:cs="Arial"/>
          <w:sz w:val="24"/>
          <w:szCs w:val="24"/>
        </w:rPr>
        <w:t>员工需要接受应急预案培训</w:t>
      </w:r>
      <w:r>
        <w:rPr>
          <w:rFonts w:ascii="Arial" w:eastAsia="宋体" w:hAnsi="Arial" w:cs="Arial" w:hint="eastAsia"/>
          <w:sz w:val="24"/>
          <w:szCs w:val="24"/>
        </w:rPr>
        <w:t>。</w:t>
      </w:r>
      <w:r>
        <w:rPr>
          <w:rFonts w:ascii="Arial" w:eastAsia="宋体" w:hAnsi="Arial" w:cs="Arial" w:hint="eastAsia"/>
          <w:sz w:val="24"/>
          <w:szCs w:val="24"/>
        </w:rPr>
        <w:t xml:space="preserve"> </w:t>
      </w:r>
    </w:p>
    <w:p w:rsidR="00B71349" w:rsidRPr="0067751A" w:rsidRDefault="00B71349" w:rsidP="00783300">
      <w:pPr>
        <w:pStyle w:val="Heading2"/>
        <w:rPr>
          <w:rFonts w:ascii="Arial" w:hAnsi="Arial" w:cs="Arial"/>
        </w:rPr>
      </w:pPr>
      <w:bookmarkStart w:id="31" w:name="_Toc501179928"/>
      <w:r w:rsidRPr="0067751A">
        <w:rPr>
          <w:rFonts w:ascii="Arial" w:hAnsi="Arial" w:cs="Arial"/>
        </w:rPr>
        <w:t>2</w:t>
      </w:r>
      <w:r w:rsidRPr="0067751A">
        <w:rPr>
          <w:rFonts w:ascii="Arial" w:hAnsi="Arial" w:cs="Arial"/>
        </w:rPr>
        <w:t>、演练</w:t>
      </w:r>
      <w:bookmarkEnd w:id="31"/>
    </w:p>
    <w:p w:rsidR="00C9520B" w:rsidRDefault="00C9520B" w:rsidP="00B71349">
      <w:pPr>
        <w:spacing w:line="480" w:lineRule="exact"/>
        <w:ind w:left="432"/>
        <w:rPr>
          <w:rFonts w:ascii="Arial" w:eastAsia="宋体" w:hAnsi="Arial" w:cs="Arial"/>
          <w:sz w:val="24"/>
          <w:szCs w:val="24"/>
        </w:rPr>
      </w:pPr>
      <w:r>
        <w:rPr>
          <w:rFonts w:ascii="Arial" w:eastAsia="宋体" w:hAnsi="Arial" w:cs="Arial" w:hint="eastAsia"/>
          <w:sz w:val="24"/>
          <w:szCs w:val="24"/>
        </w:rPr>
        <w:t>全员</w:t>
      </w:r>
      <w:r>
        <w:rPr>
          <w:rFonts w:ascii="Arial" w:eastAsia="宋体" w:hAnsi="Arial" w:cs="Arial"/>
          <w:sz w:val="24"/>
          <w:szCs w:val="24"/>
        </w:rPr>
        <w:t>参加消防疏散应急演练，</w:t>
      </w:r>
      <w:r>
        <w:rPr>
          <w:rFonts w:ascii="Arial" w:eastAsia="宋体" w:hAnsi="Arial" w:cs="Arial" w:hint="eastAsia"/>
          <w:sz w:val="24"/>
          <w:szCs w:val="24"/>
        </w:rPr>
        <w:t>相关</w:t>
      </w:r>
      <w:r>
        <w:rPr>
          <w:rFonts w:ascii="Arial" w:eastAsia="宋体" w:hAnsi="Arial" w:cs="Arial"/>
          <w:sz w:val="24"/>
          <w:szCs w:val="24"/>
        </w:rPr>
        <w:t>人员参加</w:t>
      </w:r>
      <w:r>
        <w:rPr>
          <w:rFonts w:ascii="Arial" w:eastAsia="宋体" w:hAnsi="Arial" w:cs="Arial" w:hint="eastAsia"/>
          <w:sz w:val="24"/>
          <w:szCs w:val="24"/>
        </w:rPr>
        <w:t>专项</w:t>
      </w:r>
      <w:r>
        <w:rPr>
          <w:rFonts w:ascii="Arial" w:eastAsia="宋体" w:hAnsi="Arial" w:cs="Arial"/>
          <w:sz w:val="24"/>
          <w:szCs w:val="24"/>
        </w:rPr>
        <w:t>应急预案演练。</w:t>
      </w:r>
    </w:p>
    <w:p w:rsidR="00C9520B" w:rsidRPr="0067751A" w:rsidRDefault="00C9520B" w:rsidP="00B71349">
      <w:pPr>
        <w:spacing w:line="480" w:lineRule="exact"/>
        <w:ind w:left="432"/>
        <w:rPr>
          <w:rFonts w:ascii="Arial" w:eastAsia="宋体" w:hAnsi="Arial" w:cs="Arial"/>
          <w:sz w:val="24"/>
          <w:szCs w:val="24"/>
        </w:rPr>
      </w:pPr>
    </w:p>
    <w:p w:rsidR="00B71349" w:rsidRPr="0067751A" w:rsidRDefault="00B71349" w:rsidP="006E6445">
      <w:pPr>
        <w:pStyle w:val="Heading1"/>
      </w:pPr>
      <w:bookmarkStart w:id="32" w:name="_Toc501179929"/>
      <w:r w:rsidRPr="0067751A">
        <w:t>十、奖惩</w:t>
      </w:r>
      <w:bookmarkEnd w:id="32"/>
    </w:p>
    <w:p w:rsidR="00B71349" w:rsidRPr="0067751A" w:rsidRDefault="00C9520B" w:rsidP="00B71349">
      <w:pPr>
        <w:spacing w:line="480" w:lineRule="exact"/>
        <w:ind w:left="432"/>
        <w:rPr>
          <w:rFonts w:ascii="Arial" w:eastAsia="宋体" w:hAnsi="Arial" w:cs="Arial"/>
          <w:sz w:val="24"/>
          <w:szCs w:val="24"/>
        </w:rPr>
      </w:pPr>
      <w:r>
        <w:rPr>
          <w:rFonts w:ascii="Arial" w:eastAsia="宋体" w:hAnsi="Arial" w:cs="Arial" w:hint="eastAsia"/>
          <w:sz w:val="24"/>
          <w:szCs w:val="24"/>
        </w:rPr>
        <w:t>违反</w:t>
      </w:r>
      <w:r>
        <w:rPr>
          <w:rFonts w:ascii="Arial" w:eastAsia="宋体" w:hAnsi="Arial" w:cs="Arial"/>
          <w:sz w:val="24"/>
          <w:szCs w:val="24"/>
        </w:rPr>
        <w:t>本应急预案的人员，按《员工手册》</w:t>
      </w:r>
      <w:r>
        <w:rPr>
          <w:rFonts w:ascii="Arial" w:eastAsia="宋体" w:hAnsi="Arial" w:cs="Arial" w:hint="eastAsia"/>
          <w:sz w:val="24"/>
          <w:szCs w:val="24"/>
        </w:rPr>
        <w:t>处罚</w:t>
      </w:r>
      <w:r>
        <w:rPr>
          <w:rFonts w:ascii="Arial" w:eastAsia="宋体" w:hAnsi="Arial" w:cs="Arial"/>
          <w:sz w:val="24"/>
          <w:szCs w:val="24"/>
        </w:rPr>
        <w:t>。</w:t>
      </w:r>
    </w:p>
    <w:p w:rsidR="00B71349" w:rsidRPr="0067751A" w:rsidRDefault="00B71349" w:rsidP="00B71349">
      <w:pPr>
        <w:spacing w:line="360" w:lineRule="auto"/>
        <w:ind w:left="360"/>
        <w:rPr>
          <w:rFonts w:ascii="Arial" w:eastAsia="宋体" w:hAnsi="Arial" w:cs="Arial"/>
          <w:sz w:val="24"/>
          <w:szCs w:val="24"/>
        </w:rPr>
      </w:pPr>
    </w:p>
    <w:p w:rsidR="00B71349" w:rsidRPr="0067751A" w:rsidRDefault="00B71349" w:rsidP="00783300">
      <w:pPr>
        <w:pStyle w:val="Heading1"/>
        <w:rPr>
          <w:rFonts w:ascii="Arial" w:hAnsi="Arial" w:cs="Arial"/>
        </w:rPr>
      </w:pPr>
      <w:bookmarkStart w:id="33" w:name="_Toc501179930"/>
      <w:r w:rsidRPr="0067751A">
        <w:rPr>
          <w:rFonts w:ascii="Arial" w:hAnsi="Arial" w:cs="Arial"/>
        </w:rPr>
        <w:t>十一、附则</w:t>
      </w:r>
      <w:bookmarkEnd w:id="33"/>
    </w:p>
    <w:p w:rsidR="00B71349" w:rsidRPr="0067751A" w:rsidRDefault="00B71349" w:rsidP="00B71349">
      <w:pPr>
        <w:rPr>
          <w:rFonts w:ascii="Arial" w:eastAsia="宋体" w:hAnsi="Arial" w:cs="Arial"/>
          <w:b/>
          <w:sz w:val="24"/>
          <w:szCs w:val="24"/>
        </w:rPr>
      </w:pPr>
    </w:p>
    <w:p w:rsidR="00B71349" w:rsidRPr="0067751A" w:rsidRDefault="00B71349" w:rsidP="006E6445">
      <w:pPr>
        <w:pStyle w:val="Heading2"/>
      </w:pPr>
      <w:bookmarkStart w:id="34" w:name="_Toc501179931"/>
      <w:r w:rsidRPr="0067751A">
        <w:t>1、术语与定义</w:t>
      </w:r>
      <w:bookmarkEnd w:id="34"/>
    </w:p>
    <w:p w:rsidR="00B71349" w:rsidRPr="0067751A" w:rsidRDefault="00B71349" w:rsidP="00B71349">
      <w:pPr>
        <w:spacing w:line="360" w:lineRule="auto"/>
        <w:ind w:left="432"/>
        <w:rPr>
          <w:rFonts w:ascii="Arial" w:eastAsia="宋体" w:hAnsi="Arial" w:cs="Arial"/>
          <w:sz w:val="24"/>
          <w:szCs w:val="24"/>
        </w:rPr>
      </w:pPr>
      <w:r w:rsidRPr="0067751A">
        <w:rPr>
          <w:rFonts w:ascii="Arial" w:eastAsia="宋体" w:hAnsi="Arial" w:cs="Arial"/>
          <w:sz w:val="24"/>
          <w:szCs w:val="24"/>
        </w:rPr>
        <w:t>First Aid</w:t>
      </w:r>
      <w:r w:rsidRPr="0067751A">
        <w:rPr>
          <w:rFonts w:ascii="Arial" w:eastAsia="宋体" w:hAnsi="Arial" w:cs="Arial"/>
          <w:sz w:val="24"/>
          <w:szCs w:val="24"/>
        </w:rPr>
        <w:t>：一般的第一医疗援助健康损害</w:t>
      </w:r>
      <w:r w:rsidRPr="0067751A">
        <w:rPr>
          <w:rFonts w:ascii="Arial" w:eastAsia="宋体" w:hAnsi="Arial" w:cs="Arial"/>
          <w:sz w:val="24"/>
          <w:szCs w:val="24"/>
        </w:rPr>
        <w:t>/</w:t>
      </w:r>
      <w:r w:rsidRPr="0067751A">
        <w:rPr>
          <w:rFonts w:ascii="Arial" w:eastAsia="宋体" w:hAnsi="Arial" w:cs="Arial"/>
          <w:sz w:val="24"/>
          <w:szCs w:val="24"/>
        </w:rPr>
        <w:t>事件。</w:t>
      </w:r>
      <w:r w:rsidRPr="0067751A">
        <w:rPr>
          <w:rFonts w:ascii="Arial" w:eastAsia="宋体" w:hAnsi="Arial" w:cs="Arial"/>
          <w:sz w:val="24"/>
          <w:szCs w:val="24"/>
        </w:rPr>
        <w:t xml:space="preserve"> </w:t>
      </w:r>
      <w:r w:rsidRPr="0067751A">
        <w:rPr>
          <w:rFonts w:ascii="Arial" w:eastAsia="宋体" w:hAnsi="Arial" w:cs="Arial"/>
          <w:sz w:val="24"/>
          <w:szCs w:val="24"/>
        </w:rPr>
        <w:br/>
        <w:t>Recordable Case</w:t>
      </w:r>
      <w:r w:rsidRPr="0067751A">
        <w:rPr>
          <w:rFonts w:ascii="Arial" w:eastAsia="宋体" w:hAnsi="Arial" w:cs="Arial"/>
          <w:sz w:val="24"/>
          <w:szCs w:val="24"/>
        </w:rPr>
        <w:t>：可记录的，无损失工作时间的健康损害</w:t>
      </w:r>
      <w:r w:rsidRPr="0067751A">
        <w:rPr>
          <w:rFonts w:ascii="Arial" w:eastAsia="宋体" w:hAnsi="Arial" w:cs="Arial"/>
          <w:sz w:val="24"/>
          <w:szCs w:val="24"/>
        </w:rPr>
        <w:t>/</w:t>
      </w:r>
      <w:r w:rsidRPr="0067751A">
        <w:rPr>
          <w:rFonts w:ascii="Arial" w:eastAsia="宋体" w:hAnsi="Arial" w:cs="Arial"/>
          <w:sz w:val="24"/>
          <w:szCs w:val="24"/>
        </w:rPr>
        <w:t>事件。</w:t>
      </w:r>
      <w:r w:rsidRPr="0067751A">
        <w:rPr>
          <w:rFonts w:ascii="Arial" w:eastAsia="宋体" w:hAnsi="Arial" w:cs="Arial"/>
          <w:sz w:val="24"/>
          <w:szCs w:val="24"/>
        </w:rPr>
        <w:t xml:space="preserve"> </w:t>
      </w:r>
      <w:r w:rsidRPr="0067751A">
        <w:rPr>
          <w:rFonts w:ascii="Arial" w:eastAsia="宋体" w:hAnsi="Arial" w:cs="Arial"/>
          <w:sz w:val="24"/>
          <w:szCs w:val="24"/>
        </w:rPr>
        <w:br/>
        <w:t>Day Away From Work Case</w:t>
      </w:r>
      <w:r w:rsidRPr="0067751A">
        <w:rPr>
          <w:rFonts w:ascii="Arial" w:eastAsia="宋体" w:hAnsi="Arial" w:cs="Arial"/>
          <w:sz w:val="24"/>
          <w:szCs w:val="24"/>
        </w:rPr>
        <w:t>：损失工作时间的健康损害</w:t>
      </w:r>
      <w:r w:rsidRPr="0067751A">
        <w:rPr>
          <w:rFonts w:ascii="Arial" w:eastAsia="宋体" w:hAnsi="Arial" w:cs="Arial"/>
          <w:sz w:val="24"/>
          <w:szCs w:val="24"/>
        </w:rPr>
        <w:t>/</w:t>
      </w:r>
      <w:r w:rsidRPr="0067751A">
        <w:rPr>
          <w:rFonts w:ascii="Arial" w:eastAsia="宋体" w:hAnsi="Arial" w:cs="Arial"/>
          <w:sz w:val="24"/>
          <w:szCs w:val="24"/>
        </w:rPr>
        <w:t>事件。</w:t>
      </w:r>
      <w:r w:rsidRPr="0067751A">
        <w:rPr>
          <w:rFonts w:ascii="Arial" w:eastAsia="宋体" w:hAnsi="Arial" w:cs="Arial"/>
          <w:sz w:val="24"/>
          <w:szCs w:val="24"/>
        </w:rPr>
        <w:t xml:space="preserve"> </w:t>
      </w:r>
      <w:r w:rsidRPr="0067751A">
        <w:rPr>
          <w:rFonts w:ascii="Arial" w:eastAsia="宋体" w:hAnsi="Arial" w:cs="Arial"/>
          <w:sz w:val="24"/>
          <w:szCs w:val="24"/>
        </w:rPr>
        <w:br/>
      </w:r>
      <w:r w:rsidRPr="0067751A">
        <w:rPr>
          <w:rFonts w:ascii="Arial" w:eastAsia="宋体" w:hAnsi="Arial" w:cs="Arial"/>
          <w:sz w:val="24"/>
          <w:szCs w:val="24"/>
        </w:rPr>
        <w:t>死亡：健康损害</w:t>
      </w:r>
      <w:r w:rsidRPr="0067751A">
        <w:rPr>
          <w:rFonts w:ascii="Arial" w:eastAsia="宋体" w:hAnsi="Arial" w:cs="Arial"/>
          <w:sz w:val="24"/>
          <w:szCs w:val="24"/>
        </w:rPr>
        <w:t>/</w:t>
      </w:r>
      <w:r w:rsidRPr="0067751A">
        <w:rPr>
          <w:rFonts w:ascii="Arial" w:eastAsia="宋体" w:hAnsi="Arial" w:cs="Arial"/>
          <w:sz w:val="24"/>
          <w:szCs w:val="24"/>
        </w:rPr>
        <w:t>事件中造成人员死亡。</w:t>
      </w:r>
      <w:r w:rsidRPr="0067751A">
        <w:rPr>
          <w:rFonts w:ascii="Arial" w:eastAsia="宋体" w:hAnsi="Arial" w:cs="Arial"/>
          <w:sz w:val="24"/>
          <w:szCs w:val="24"/>
        </w:rPr>
        <w:t xml:space="preserve"> </w:t>
      </w:r>
    </w:p>
    <w:p w:rsidR="00B71349" w:rsidRPr="0067751A" w:rsidRDefault="00B71349" w:rsidP="00B71349">
      <w:pPr>
        <w:spacing w:line="360" w:lineRule="auto"/>
        <w:ind w:left="432"/>
        <w:rPr>
          <w:rFonts w:ascii="Arial" w:eastAsia="宋体" w:hAnsi="Arial" w:cs="Arial"/>
          <w:sz w:val="24"/>
          <w:szCs w:val="24"/>
        </w:rPr>
      </w:pPr>
      <w:r w:rsidRPr="0067751A">
        <w:rPr>
          <w:rFonts w:ascii="Arial" w:eastAsia="宋体" w:hAnsi="Arial" w:cs="Arial"/>
          <w:sz w:val="24"/>
          <w:szCs w:val="24"/>
        </w:rPr>
        <w:t>环境事件：对环境造成污染的事件。</w:t>
      </w:r>
    </w:p>
    <w:p w:rsidR="00B71349" w:rsidRPr="0067751A" w:rsidRDefault="00B71349" w:rsidP="00C9520B">
      <w:pPr>
        <w:spacing w:line="360" w:lineRule="auto"/>
        <w:ind w:left="432"/>
        <w:rPr>
          <w:rFonts w:ascii="Arial" w:eastAsia="宋体" w:hAnsi="Arial" w:cs="Arial"/>
          <w:sz w:val="24"/>
          <w:szCs w:val="24"/>
        </w:rPr>
      </w:pPr>
      <w:r w:rsidRPr="0067751A">
        <w:rPr>
          <w:rFonts w:ascii="Arial" w:eastAsia="宋体" w:hAnsi="Arial" w:cs="Arial"/>
          <w:sz w:val="24"/>
          <w:szCs w:val="24"/>
        </w:rPr>
        <w:lastRenderedPageBreak/>
        <w:t>Near Miss</w:t>
      </w:r>
      <w:r w:rsidRPr="0067751A">
        <w:rPr>
          <w:rFonts w:ascii="Arial" w:eastAsia="宋体" w:hAnsi="Arial" w:cs="Arial"/>
          <w:sz w:val="24"/>
          <w:szCs w:val="24"/>
        </w:rPr>
        <w:t>：潜在的可能会造成损失或伤害的健康损害</w:t>
      </w:r>
      <w:r w:rsidRPr="0067751A">
        <w:rPr>
          <w:rFonts w:ascii="Arial" w:eastAsia="宋体" w:hAnsi="Arial" w:cs="Arial"/>
          <w:sz w:val="24"/>
          <w:szCs w:val="24"/>
        </w:rPr>
        <w:t>/</w:t>
      </w:r>
      <w:r w:rsidRPr="0067751A">
        <w:rPr>
          <w:rFonts w:ascii="Arial" w:eastAsia="宋体" w:hAnsi="Arial" w:cs="Arial"/>
          <w:sz w:val="24"/>
          <w:szCs w:val="24"/>
        </w:rPr>
        <w:t>事件。</w:t>
      </w:r>
    </w:p>
    <w:p w:rsidR="00B71349" w:rsidRPr="0067751A" w:rsidRDefault="00B71349" w:rsidP="00783300">
      <w:pPr>
        <w:pStyle w:val="Heading2"/>
        <w:rPr>
          <w:rFonts w:ascii="Arial" w:hAnsi="Arial" w:cs="Arial"/>
        </w:rPr>
      </w:pPr>
      <w:bookmarkStart w:id="35" w:name="_Toc501179932"/>
      <w:r w:rsidRPr="0067751A">
        <w:rPr>
          <w:rFonts w:ascii="Arial" w:hAnsi="Arial" w:cs="Arial"/>
        </w:rPr>
        <w:t>2</w:t>
      </w:r>
      <w:r w:rsidRPr="0067751A">
        <w:rPr>
          <w:rFonts w:ascii="Arial" w:hAnsi="Arial" w:cs="Arial"/>
        </w:rPr>
        <w:t>、维护与更新</w:t>
      </w:r>
      <w:bookmarkEnd w:id="35"/>
    </w:p>
    <w:p w:rsidR="00C9520B" w:rsidRDefault="00C9520B" w:rsidP="00B71349">
      <w:pPr>
        <w:spacing w:line="480" w:lineRule="exact"/>
        <w:ind w:left="432"/>
        <w:rPr>
          <w:rFonts w:ascii="Arial" w:eastAsia="宋体" w:hAnsi="Arial" w:cs="Arial"/>
          <w:sz w:val="24"/>
          <w:szCs w:val="24"/>
        </w:rPr>
      </w:pPr>
      <w:r>
        <w:rPr>
          <w:rFonts w:ascii="Arial" w:eastAsia="宋体" w:hAnsi="Arial" w:cs="Arial" w:hint="eastAsia"/>
          <w:sz w:val="24"/>
          <w:szCs w:val="24"/>
        </w:rPr>
        <w:t>应急</w:t>
      </w:r>
      <w:r>
        <w:rPr>
          <w:rFonts w:ascii="Arial" w:eastAsia="宋体" w:hAnsi="Arial" w:cs="Arial"/>
          <w:sz w:val="24"/>
          <w:szCs w:val="24"/>
        </w:rPr>
        <w:t>演练需要进行评估，以检验应急预案的有效性。</w:t>
      </w:r>
    </w:p>
    <w:p w:rsidR="00C9520B" w:rsidRDefault="00C9520B" w:rsidP="00B71349">
      <w:pPr>
        <w:spacing w:line="480" w:lineRule="exact"/>
        <w:ind w:left="432"/>
        <w:rPr>
          <w:rFonts w:ascii="Arial" w:eastAsia="宋体" w:hAnsi="Arial" w:cs="Arial"/>
          <w:sz w:val="24"/>
          <w:szCs w:val="24"/>
        </w:rPr>
      </w:pPr>
      <w:r>
        <w:rPr>
          <w:rFonts w:ascii="Arial" w:eastAsia="宋体" w:hAnsi="Arial" w:cs="Arial" w:hint="eastAsia"/>
          <w:sz w:val="24"/>
          <w:szCs w:val="24"/>
        </w:rPr>
        <w:t>根据</w:t>
      </w:r>
      <w:r>
        <w:rPr>
          <w:rFonts w:ascii="Arial" w:eastAsia="宋体" w:hAnsi="Arial" w:cs="Arial"/>
          <w:sz w:val="24"/>
          <w:szCs w:val="24"/>
        </w:rPr>
        <w:t>评估结果，适时对应急预案进行修订更新，并重新颁布</w:t>
      </w:r>
      <w:r>
        <w:rPr>
          <w:rFonts w:ascii="Arial" w:eastAsia="宋体" w:hAnsi="Arial" w:cs="Arial" w:hint="eastAsia"/>
          <w:sz w:val="24"/>
          <w:szCs w:val="24"/>
        </w:rPr>
        <w:t>实施</w:t>
      </w:r>
      <w:r>
        <w:rPr>
          <w:rFonts w:ascii="Arial" w:eastAsia="宋体" w:hAnsi="Arial" w:cs="Arial"/>
          <w:sz w:val="24"/>
          <w:szCs w:val="24"/>
        </w:rPr>
        <w:t>。</w:t>
      </w:r>
    </w:p>
    <w:p w:rsidR="00B71349" w:rsidRDefault="00C9520B" w:rsidP="00C9520B">
      <w:pPr>
        <w:spacing w:line="480" w:lineRule="exact"/>
        <w:ind w:left="432"/>
        <w:rPr>
          <w:rFonts w:ascii="Arial" w:eastAsia="宋体" w:hAnsi="Arial" w:cs="Arial"/>
          <w:sz w:val="24"/>
          <w:szCs w:val="24"/>
        </w:rPr>
      </w:pPr>
      <w:r>
        <w:rPr>
          <w:rFonts w:ascii="Arial" w:eastAsia="宋体" w:hAnsi="Arial" w:cs="Arial" w:hint="eastAsia"/>
          <w:sz w:val="24"/>
          <w:szCs w:val="24"/>
        </w:rPr>
        <w:t>对</w:t>
      </w:r>
      <w:r>
        <w:rPr>
          <w:rFonts w:ascii="Arial" w:eastAsia="宋体" w:hAnsi="Arial" w:cs="Arial"/>
          <w:sz w:val="24"/>
          <w:szCs w:val="24"/>
        </w:rPr>
        <w:t>应急演练提出的问题，按《</w:t>
      </w:r>
      <w:r w:rsidRPr="00C9520B">
        <w:rPr>
          <w:rFonts w:ascii="Arial" w:eastAsia="宋体" w:hAnsi="Arial" w:cs="Arial" w:hint="eastAsia"/>
          <w:sz w:val="24"/>
          <w:szCs w:val="24"/>
        </w:rPr>
        <w:t>不符合、纠正和预防措施控制程序</w:t>
      </w:r>
      <w:r>
        <w:rPr>
          <w:rFonts w:ascii="Arial" w:eastAsia="宋体" w:hAnsi="Arial" w:cs="Arial"/>
          <w:sz w:val="24"/>
          <w:szCs w:val="24"/>
        </w:rPr>
        <w:t>》</w:t>
      </w:r>
      <w:r>
        <w:rPr>
          <w:rFonts w:ascii="Arial" w:eastAsia="宋体" w:hAnsi="Arial" w:cs="Arial" w:hint="eastAsia"/>
          <w:sz w:val="24"/>
          <w:szCs w:val="24"/>
        </w:rPr>
        <w:t>实施</w:t>
      </w:r>
      <w:r>
        <w:rPr>
          <w:rFonts w:ascii="Arial" w:eastAsia="宋体" w:hAnsi="Arial" w:cs="Arial"/>
          <w:sz w:val="24"/>
          <w:szCs w:val="24"/>
        </w:rPr>
        <w:t>改善。</w:t>
      </w:r>
    </w:p>
    <w:p w:rsidR="002F78FF" w:rsidRDefault="002F78FF" w:rsidP="00C9520B">
      <w:pPr>
        <w:spacing w:line="480" w:lineRule="exact"/>
        <w:ind w:left="432"/>
        <w:rPr>
          <w:rFonts w:ascii="Arial" w:eastAsia="宋体" w:hAnsi="Arial" w:cs="Arial"/>
          <w:sz w:val="24"/>
          <w:szCs w:val="24"/>
        </w:rPr>
      </w:pPr>
    </w:p>
    <w:p w:rsidR="00B71349" w:rsidRPr="0067751A" w:rsidRDefault="00B71349" w:rsidP="00783300">
      <w:pPr>
        <w:pStyle w:val="Heading2"/>
        <w:rPr>
          <w:rFonts w:ascii="Arial" w:hAnsi="Arial" w:cs="Arial"/>
        </w:rPr>
      </w:pPr>
      <w:bookmarkStart w:id="36" w:name="_Toc501179933"/>
      <w:r w:rsidRPr="0067751A">
        <w:rPr>
          <w:rFonts w:ascii="Arial" w:hAnsi="Arial" w:cs="Arial"/>
        </w:rPr>
        <w:t>3</w:t>
      </w:r>
      <w:r w:rsidRPr="0067751A">
        <w:rPr>
          <w:rFonts w:ascii="Arial" w:hAnsi="Arial" w:cs="Arial"/>
        </w:rPr>
        <w:t>、应急预案实施</w:t>
      </w:r>
      <w:bookmarkEnd w:id="36"/>
    </w:p>
    <w:p w:rsidR="00B71349" w:rsidRDefault="00B71349" w:rsidP="00B71349">
      <w:pPr>
        <w:spacing w:line="360" w:lineRule="auto"/>
        <w:ind w:left="432"/>
        <w:rPr>
          <w:rFonts w:ascii="Arial" w:eastAsia="宋体" w:hAnsi="Arial" w:cs="Arial"/>
          <w:sz w:val="24"/>
          <w:szCs w:val="24"/>
        </w:rPr>
      </w:pPr>
      <w:r w:rsidRPr="0067751A">
        <w:rPr>
          <w:rFonts w:ascii="Arial" w:eastAsia="宋体" w:hAnsi="Arial" w:cs="Arial"/>
          <w:sz w:val="24"/>
          <w:szCs w:val="24"/>
        </w:rPr>
        <w:t>本应急预案经</w:t>
      </w:r>
      <w:r w:rsidR="00AC0B01">
        <w:rPr>
          <w:rFonts w:ascii="Arial" w:eastAsia="宋体" w:hAnsi="Arial" w:cs="Arial" w:hint="eastAsia"/>
          <w:sz w:val="24"/>
          <w:szCs w:val="24"/>
        </w:rPr>
        <w:t>颁布后</w:t>
      </w:r>
      <w:r w:rsidRPr="0067751A">
        <w:rPr>
          <w:rFonts w:ascii="Arial" w:eastAsia="宋体" w:hAnsi="Arial" w:cs="Arial"/>
          <w:sz w:val="24"/>
          <w:szCs w:val="24"/>
        </w:rPr>
        <w:t>实施</w:t>
      </w:r>
      <w:r w:rsidR="00AC0B01">
        <w:rPr>
          <w:rFonts w:ascii="Arial" w:eastAsia="宋体" w:hAnsi="Arial" w:cs="Arial" w:hint="eastAsia"/>
          <w:sz w:val="24"/>
          <w:szCs w:val="24"/>
        </w:rPr>
        <w:t>。</w:t>
      </w:r>
    </w:p>
    <w:p w:rsidR="002F78FF" w:rsidRPr="0067751A" w:rsidRDefault="002F78FF" w:rsidP="00B71349">
      <w:pPr>
        <w:spacing w:line="360" w:lineRule="auto"/>
        <w:ind w:left="432"/>
        <w:rPr>
          <w:rFonts w:ascii="Arial" w:eastAsia="宋体" w:hAnsi="Arial" w:cs="Arial"/>
          <w:sz w:val="24"/>
          <w:szCs w:val="24"/>
        </w:rPr>
      </w:pPr>
    </w:p>
    <w:p w:rsidR="00B71349" w:rsidRPr="0067751A" w:rsidRDefault="00B71349" w:rsidP="00B71349">
      <w:pPr>
        <w:spacing w:line="360" w:lineRule="auto"/>
        <w:rPr>
          <w:rFonts w:ascii="Arial" w:eastAsia="宋体" w:hAnsi="Arial" w:cs="Arial"/>
          <w:sz w:val="24"/>
          <w:szCs w:val="24"/>
        </w:rPr>
      </w:pPr>
      <w:bookmarkStart w:id="37" w:name="_Toc501179934"/>
      <w:r w:rsidRPr="006E6445">
        <w:rPr>
          <w:rStyle w:val="Heading2Char"/>
        </w:rPr>
        <w:t>4、相关文件</w:t>
      </w:r>
      <w:bookmarkEnd w:id="37"/>
      <w:r w:rsidRPr="0067751A">
        <w:rPr>
          <w:rFonts w:ascii="Arial" w:eastAsia="宋体" w:hAnsi="Arial" w:cs="Arial"/>
          <w:b/>
          <w:sz w:val="24"/>
          <w:szCs w:val="24"/>
        </w:rPr>
        <w:t xml:space="preserve"> </w:t>
      </w:r>
      <w:r w:rsidRPr="0067751A">
        <w:rPr>
          <w:rFonts w:ascii="Arial" w:eastAsia="宋体" w:hAnsi="Arial" w:cs="Arial"/>
          <w:sz w:val="24"/>
          <w:szCs w:val="24"/>
        </w:rPr>
        <w:br/>
        <w:t xml:space="preserve">   </w:t>
      </w:r>
      <w:r w:rsidRPr="0067751A">
        <w:rPr>
          <w:rFonts w:ascii="Arial" w:eastAsia="宋体" w:hAnsi="Arial" w:cs="Arial"/>
          <w:sz w:val="24"/>
          <w:szCs w:val="24"/>
        </w:rPr>
        <w:t>《</w:t>
      </w:r>
      <w:r w:rsidR="009311E4" w:rsidRPr="00C9520B">
        <w:rPr>
          <w:rFonts w:ascii="Arial" w:eastAsia="宋体" w:hAnsi="Arial" w:cs="Arial" w:hint="eastAsia"/>
          <w:sz w:val="24"/>
          <w:szCs w:val="24"/>
        </w:rPr>
        <w:t>不符合、纠正和预防措施控制程序</w:t>
      </w:r>
      <w:r w:rsidRPr="0067751A">
        <w:rPr>
          <w:rFonts w:ascii="Arial" w:eastAsia="宋体" w:hAnsi="Arial" w:cs="Arial"/>
          <w:sz w:val="24"/>
          <w:szCs w:val="24"/>
        </w:rPr>
        <w:t>》</w:t>
      </w:r>
      <w:r w:rsidRPr="0067751A">
        <w:rPr>
          <w:rFonts w:ascii="Arial" w:eastAsia="宋体" w:hAnsi="Arial" w:cs="Arial"/>
          <w:sz w:val="24"/>
          <w:szCs w:val="24"/>
        </w:rPr>
        <w:t xml:space="preserve">    </w:t>
      </w:r>
    </w:p>
    <w:p w:rsidR="00B71349" w:rsidRPr="0067751A" w:rsidRDefault="00B71349" w:rsidP="00B71349">
      <w:pPr>
        <w:spacing w:line="360" w:lineRule="auto"/>
        <w:rPr>
          <w:rFonts w:ascii="Arial" w:eastAsia="宋体" w:hAnsi="Arial" w:cs="Arial"/>
          <w:sz w:val="24"/>
          <w:szCs w:val="24"/>
        </w:rPr>
      </w:pPr>
      <w:r w:rsidRPr="0067751A">
        <w:rPr>
          <w:rFonts w:ascii="Arial" w:eastAsia="宋体" w:hAnsi="Arial" w:cs="Arial"/>
          <w:sz w:val="24"/>
          <w:szCs w:val="24"/>
        </w:rPr>
        <w:t xml:space="preserve">   </w:t>
      </w:r>
      <w:r w:rsidRPr="0067751A">
        <w:rPr>
          <w:rFonts w:ascii="Arial" w:eastAsia="宋体" w:hAnsi="Arial" w:cs="Arial"/>
          <w:sz w:val="24"/>
          <w:szCs w:val="24"/>
        </w:rPr>
        <w:t>《</w:t>
      </w:r>
      <w:r w:rsidR="009311E4" w:rsidRPr="009311E4">
        <w:rPr>
          <w:rFonts w:ascii="Arial" w:eastAsia="宋体" w:hAnsi="Arial" w:cs="Arial" w:hint="eastAsia"/>
          <w:sz w:val="24"/>
          <w:szCs w:val="24"/>
        </w:rPr>
        <w:t>应急准备和响应控制程序</w:t>
      </w:r>
      <w:r w:rsidRPr="0067751A">
        <w:rPr>
          <w:rFonts w:ascii="Arial" w:eastAsia="宋体" w:hAnsi="Arial" w:cs="Arial"/>
          <w:sz w:val="24"/>
          <w:szCs w:val="24"/>
        </w:rPr>
        <w:t>》</w:t>
      </w:r>
    </w:p>
    <w:p w:rsidR="002F78FF" w:rsidRDefault="00B71349" w:rsidP="00350AB1">
      <w:pPr>
        <w:spacing w:line="360" w:lineRule="auto"/>
        <w:rPr>
          <w:rFonts w:ascii="Arial" w:eastAsia="宋体" w:hAnsi="Arial" w:cs="Arial"/>
          <w:sz w:val="24"/>
          <w:szCs w:val="24"/>
        </w:rPr>
      </w:pPr>
      <w:r w:rsidRPr="0067751A">
        <w:rPr>
          <w:rFonts w:ascii="Arial" w:eastAsia="宋体" w:hAnsi="Arial" w:cs="Arial"/>
          <w:sz w:val="24"/>
          <w:szCs w:val="24"/>
        </w:rPr>
        <w:t xml:space="preserve">   </w:t>
      </w:r>
      <w:r w:rsidRPr="0067751A">
        <w:rPr>
          <w:rFonts w:ascii="Arial" w:eastAsia="宋体" w:hAnsi="Arial" w:cs="Arial"/>
          <w:sz w:val="24"/>
          <w:szCs w:val="24"/>
        </w:rPr>
        <w:t>《</w:t>
      </w:r>
      <w:r w:rsidR="009311E4" w:rsidRPr="009311E4">
        <w:rPr>
          <w:rFonts w:ascii="Arial" w:eastAsia="宋体" w:hAnsi="Arial" w:cs="Arial" w:hint="eastAsia"/>
          <w:sz w:val="24"/>
          <w:szCs w:val="24"/>
        </w:rPr>
        <w:t>EHS</w:t>
      </w:r>
      <w:r w:rsidR="009311E4" w:rsidRPr="009311E4">
        <w:rPr>
          <w:rFonts w:ascii="Arial" w:eastAsia="宋体" w:hAnsi="Arial" w:cs="Arial" w:hint="eastAsia"/>
          <w:sz w:val="24"/>
          <w:szCs w:val="24"/>
        </w:rPr>
        <w:t>事件统计及调查管理规定</w:t>
      </w:r>
      <w:r w:rsidRPr="0067751A">
        <w:rPr>
          <w:rFonts w:ascii="Arial" w:eastAsia="宋体" w:hAnsi="Arial" w:cs="Arial"/>
          <w:sz w:val="24"/>
          <w:szCs w:val="24"/>
        </w:rPr>
        <w:t>》</w:t>
      </w:r>
    </w:p>
    <w:p w:rsidR="00B71349" w:rsidRDefault="00B71349" w:rsidP="00350AB1">
      <w:pPr>
        <w:spacing w:line="360" w:lineRule="auto"/>
        <w:rPr>
          <w:rFonts w:ascii="Arial" w:eastAsia="宋体" w:hAnsi="Arial" w:cs="Arial"/>
          <w:sz w:val="24"/>
          <w:szCs w:val="24"/>
        </w:rPr>
      </w:pPr>
      <w:r w:rsidRPr="0067751A">
        <w:rPr>
          <w:rFonts w:ascii="Arial" w:eastAsia="宋体" w:hAnsi="Arial" w:cs="Arial"/>
          <w:sz w:val="24"/>
          <w:szCs w:val="24"/>
        </w:rPr>
        <w:br/>
      </w:r>
      <w:bookmarkStart w:id="38" w:name="_Toc501179935"/>
      <w:r w:rsidRPr="006E6445">
        <w:rPr>
          <w:rStyle w:val="Heading2Char"/>
        </w:rPr>
        <w:t>5、相关记录</w:t>
      </w:r>
      <w:bookmarkEnd w:id="38"/>
      <w:r w:rsidRPr="0067751A">
        <w:rPr>
          <w:rFonts w:ascii="Arial" w:eastAsia="宋体" w:hAnsi="Arial" w:cs="Arial"/>
          <w:sz w:val="24"/>
          <w:szCs w:val="24"/>
        </w:rPr>
        <w:t xml:space="preserve"> </w:t>
      </w:r>
      <w:r w:rsidRPr="0067751A">
        <w:rPr>
          <w:rFonts w:ascii="Arial" w:eastAsia="宋体" w:hAnsi="Arial" w:cs="Arial"/>
          <w:sz w:val="24"/>
          <w:szCs w:val="24"/>
        </w:rPr>
        <w:br/>
        <w:t xml:space="preserve">    </w:t>
      </w:r>
      <w:r w:rsidRPr="0067751A">
        <w:rPr>
          <w:rFonts w:ascii="Arial" w:eastAsia="宋体" w:hAnsi="Arial" w:cs="Arial"/>
          <w:sz w:val="24"/>
          <w:szCs w:val="24"/>
        </w:rPr>
        <w:t>《应急准备与响应报告及评审》</w:t>
      </w:r>
    </w:p>
    <w:p w:rsidR="002F78FF" w:rsidRPr="0067751A" w:rsidRDefault="002F78FF" w:rsidP="00350AB1">
      <w:pPr>
        <w:spacing w:line="360" w:lineRule="auto"/>
        <w:rPr>
          <w:rFonts w:ascii="Arial" w:eastAsia="宋体" w:hAnsi="Arial" w:cs="Arial"/>
          <w:sz w:val="24"/>
          <w:szCs w:val="24"/>
        </w:rPr>
      </w:pPr>
    </w:p>
    <w:p w:rsidR="0030302C" w:rsidRPr="006E6445" w:rsidRDefault="00350AB1" w:rsidP="006E6445">
      <w:pPr>
        <w:pStyle w:val="Heading2"/>
        <w:rPr>
          <w:rStyle w:val="Heading2Char"/>
          <w:b/>
          <w:bCs/>
        </w:rPr>
      </w:pPr>
      <w:r>
        <w:rPr>
          <w:rStyle w:val="Heading2Char"/>
          <w:rFonts w:ascii="Arial" w:hAnsi="Arial" w:cs="Arial"/>
        </w:rPr>
        <w:t xml:space="preserve">  </w:t>
      </w:r>
      <w:bookmarkStart w:id="39" w:name="_Toc501179936"/>
      <w:r w:rsidRPr="006E6445">
        <w:rPr>
          <w:rStyle w:val="Heading2Char"/>
          <w:rFonts w:hint="eastAsia"/>
          <w:b/>
          <w:bCs/>
        </w:rPr>
        <w:t>6</w:t>
      </w:r>
      <w:r w:rsidR="0030302C" w:rsidRPr="006E6445">
        <w:rPr>
          <w:rStyle w:val="Heading2Char"/>
          <w:b/>
          <w:bCs/>
        </w:rPr>
        <w:t>、修订记录</w:t>
      </w:r>
      <w:bookmarkEnd w:id="39"/>
    </w:p>
    <w:tbl>
      <w:tblPr>
        <w:tblStyle w:val="TableGrid"/>
        <w:tblW w:w="0" w:type="auto"/>
        <w:tblInd w:w="988" w:type="dxa"/>
        <w:tblLook w:val="04A0" w:firstRow="1" w:lastRow="0" w:firstColumn="1" w:lastColumn="0" w:noHBand="0" w:noVBand="1"/>
      </w:tblPr>
      <w:tblGrid>
        <w:gridCol w:w="1984"/>
        <w:gridCol w:w="1418"/>
        <w:gridCol w:w="6112"/>
      </w:tblGrid>
      <w:tr w:rsidR="0030302C" w:rsidRPr="0067751A" w:rsidTr="00FE5AA5">
        <w:trPr>
          <w:trHeight w:val="432"/>
        </w:trPr>
        <w:tc>
          <w:tcPr>
            <w:tcW w:w="1984" w:type="dxa"/>
          </w:tcPr>
          <w:p w:rsidR="0030302C" w:rsidRPr="0067751A" w:rsidRDefault="0030302C" w:rsidP="00FE5AA5">
            <w:pPr>
              <w:jc w:val="center"/>
              <w:rPr>
                <w:rFonts w:ascii="Arial" w:eastAsia="宋体" w:hAnsi="Arial" w:cs="Arial"/>
                <w:sz w:val="24"/>
                <w:szCs w:val="24"/>
              </w:rPr>
            </w:pPr>
            <w:r w:rsidRPr="0067751A">
              <w:rPr>
                <w:rFonts w:ascii="Arial" w:eastAsia="宋体" w:hAnsi="Arial" w:cs="Arial"/>
                <w:sz w:val="24"/>
                <w:szCs w:val="24"/>
              </w:rPr>
              <w:t>修订日期</w:t>
            </w:r>
          </w:p>
        </w:tc>
        <w:tc>
          <w:tcPr>
            <w:tcW w:w="1418" w:type="dxa"/>
          </w:tcPr>
          <w:p w:rsidR="0030302C" w:rsidRPr="0067751A" w:rsidRDefault="0030302C" w:rsidP="00FE5AA5">
            <w:pPr>
              <w:jc w:val="center"/>
              <w:rPr>
                <w:rFonts w:ascii="Arial" w:eastAsia="宋体" w:hAnsi="Arial" w:cs="Arial"/>
                <w:sz w:val="24"/>
                <w:szCs w:val="24"/>
              </w:rPr>
            </w:pPr>
            <w:r w:rsidRPr="0067751A">
              <w:rPr>
                <w:rFonts w:ascii="Arial" w:eastAsia="宋体" w:hAnsi="Arial" w:cs="Arial"/>
                <w:sz w:val="24"/>
                <w:szCs w:val="24"/>
              </w:rPr>
              <w:t>版次</w:t>
            </w:r>
          </w:p>
        </w:tc>
        <w:tc>
          <w:tcPr>
            <w:tcW w:w="6112" w:type="dxa"/>
          </w:tcPr>
          <w:p w:rsidR="0030302C" w:rsidRPr="0067751A" w:rsidRDefault="0030302C" w:rsidP="00FE5AA5">
            <w:pPr>
              <w:jc w:val="center"/>
              <w:rPr>
                <w:rFonts w:ascii="Arial" w:eastAsia="宋体" w:hAnsi="Arial" w:cs="Arial"/>
                <w:sz w:val="24"/>
                <w:szCs w:val="24"/>
              </w:rPr>
            </w:pPr>
            <w:r w:rsidRPr="0067751A">
              <w:rPr>
                <w:rFonts w:ascii="Arial" w:eastAsia="宋体" w:hAnsi="Arial" w:cs="Arial"/>
                <w:sz w:val="24"/>
                <w:szCs w:val="24"/>
              </w:rPr>
              <w:t>描述</w:t>
            </w:r>
          </w:p>
        </w:tc>
      </w:tr>
      <w:tr w:rsidR="0030302C" w:rsidRPr="0067751A" w:rsidTr="00FE5AA5">
        <w:trPr>
          <w:trHeight w:val="432"/>
        </w:trPr>
        <w:tc>
          <w:tcPr>
            <w:tcW w:w="1984" w:type="dxa"/>
          </w:tcPr>
          <w:p w:rsidR="0030302C" w:rsidRPr="0067751A" w:rsidRDefault="0030302C" w:rsidP="00FE5AA5">
            <w:pPr>
              <w:jc w:val="center"/>
              <w:rPr>
                <w:rFonts w:ascii="Arial" w:eastAsia="宋体" w:hAnsi="Arial" w:cs="Arial"/>
                <w:sz w:val="24"/>
                <w:szCs w:val="24"/>
              </w:rPr>
            </w:pPr>
            <w:r w:rsidRPr="0067751A">
              <w:rPr>
                <w:rFonts w:ascii="Arial" w:eastAsia="宋体" w:hAnsi="Arial" w:cs="Arial"/>
                <w:sz w:val="24"/>
                <w:szCs w:val="24"/>
              </w:rPr>
              <w:t>2017-10-1</w:t>
            </w:r>
          </w:p>
        </w:tc>
        <w:tc>
          <w:tcPr>
            <w:tcW w:w="1418" w:type="dxa"/>
          </w:tcPr>
          <w:p w:rsidR="0030302C" w:rsidRPr="0067751A" w:rsidRDefault="0030302C" w:rsidP="00FE5AA5">
            <w:pPr>
              <w:jc w:val="center"/>
              <w:rPr>
                <w:rFonts w:ascii="Arial" w:eastAsia="宋体" w:hAnsi="Arial" w:cs="Arial"/>
                <w:sz w:val="24"/>
                <w:szCs w:val="24"/>
              </w:rPr>
            </w:pPr>
            <w:r w:rsidRPr="0067751A">
              <w:rPr>
                <w:rFonts w:ascii="Arial" w:eastAsia="宋体" w:hAnsi="Arial" w:cs="Arial"/>
                <w:sz w:val="24"/>
                <w:szCs w:val="24"/>
              </w:rPr>
              <w:t>01</w:t>
            </w:r>
          </w:p>
        </w:tc>
        <w:tc>
          <w:tcPr>
            <w:tcW w:w="6112" w:type="dxa"/>
          </w:tcPr>
          <w:p w:rsidR="0030302C" w:rsidRPr="0067751A" w:rsidRDefault="0030302C" w:rsidP="00FE5AA5">
            <w:pPr>
              <w:jc w:val="center"/>
              <w:rPr>
                <w:rFonts w:ascii="Arial" w:eastAsia="宋体" w:hAnsi="Arial" w:cs="Arial"/>
                <w:sz w:val="24"/>
                <w:szCs w:val="24"/>
              </w:rPr>
            </w:pPr>
            <w:r w:rsidRPr="0067751A">
              <w:rPr>
                <w:rFonts w:ascii="Arial" w:eastAsia="宋体" w:hAnsi="Arial" w:cs="Arial"/>
                <w:sz w:val="24"/>
                <w:szCs w:val="24"/>
              </w:rPr>
              <w:t>新编</w:t>
            </w:r>
          </w:p>
        </w:tc>
      </w:tr>
      <w:tr w:rsidR="0030302C" w:rsidRPr="0067751A" w:rsidTr="00FE5AA5">
        <w:trPr>
          <w:trHeight w:val="432"/>
        </w:trPr>
        <w:tc>
          <w:tcPr>
            <w:tcW w:w="1984" w:type="dxa"/>
          </w:tcPr>
          <w:p w:rsidR="0030302C" w:rsidRPr="0067751A" w:rsidRDefault="0030302C" w:rsidP="00FE5AA5">
            <w:pPr>
              <w:jc w:val="center"/>
              <w:rPr>
                <w:rFonts w:ascii="Arial" w:eastAsia="宋体" w:hAnsi="Arial" w:cs="Arial"/>
                <w:sz w:val="24"/>
                <w:szCs w:val="24"/>
              </w:rPr>
            </w:pPr>
          </w:p>
        </w:tc>
        <w:tc>
          <w:tcPr>
            <w:tcW w:w="1418" w:type="dxa"/>
          </w:tcPr>
          <w:p w:rsidR="0030302C" w:rsidRPr="0067751A" w:rsidRDefault="0030302C" w:rsidP="00FE5AA5">
            <w:pPr>
              <w:jc w:val="center"/>
              <w:rPr>
                <w:rFonts w:ascii="Arial" w:eastAsia="宋体" w:hAnsi="Arial" w:cs="Arial"/>
                <w:sz w:val="24"/>
                <w:szCs w:val="24"/>
              </w:rPr>
            </w:pPr>
          </w:p>
        </w:tc>
        <w:tc>
          <w:tcPr>
            <w:tcW w:w="6112" w:type="dxa"/>
          </w:tcPr>
          <w:p w:rsidR="0030302C" w:rsidRPr="0067751A" w:rsidRDefault="0030302C" w:rsidP="00FE5AA5">
            <w:pPr>
              <w:jc w:val="center"/>
              <w:rPr>
                <w:rFonts w:ascii="Arial" w:eastAsia="宋体" w:hAnsi="Arial" w:cs="Arial"/>
                <w:sz w:val="24"/>
                <w:szCs w:val="24"/>
              </w:rPr>
            </w:pPr>
          </w:p>
        </w:tc>
      </w:tr>
    </w:tbl>
    <w:p w:rsidR="00B71349" w:rsidRPr="0067751A" w:rsidRDefault="00B71349" w:rsidP="00783300">
      <w:pPr>
        <w:pStyle w:val="Heading1"/>
        <w:rPr>
          <w:rFonts w:ascii="Arial" w:hAnsi="Arial" w:cs="Arial"/>
        </w:rPr>
      </w:pPr>
      <w:bookmarkStart w:id="40" w:name="_Toc501179937"/>
      <w:r w:rsidRPr="0067751A">
        <w:rPr>
          <w:rFonts w:ascii="Arial" w:hAnsi="Arial" w:cs="Arial"/>
        </w:rPr>
        <w:lastRenderedPageBreak/>
        <w:t>应急专项预案</w:t>
      </w:r>
      <w:bookmarkEnd w:id="40"/>
    </w:p>
    <w:p w:rsidR="00B71349" w:rsidRPr="0067751A" w:rsidRDefault="00B71349" w:rsidP="00B71349">
      <w:pPr>
        <w:spacing w:line="360" w:lineRule="auto"/>
        <w:rPr>
          <w:rFonts w:ascii="Arial" w:eastAsia="宋体" w:hAnsi="Arial" w:cs="Arial"/>
          <w:b/>
          <w:sz w:val="24"/>
          <w:szCs w:val="24"/>
        </w:rPr>
      </w:pPr>
      <w:bookmarkStart w:id="41" w:name="_Toc176022604"/>
      <w:bookmarkStart w:id="42" w:name="_Toc177711787"/>
      <w:bookmarkStart w:id="43" w:name="_Toc177960418"/>
    </w:p>
    <w:p w:rsidR="00B71349" w:rsidRDefault="00FE5AA5" w:rsidP="00783300">
      <w:pPr>
        <w:pStyle w:val="Heading2"/>
        <w:rPr>
          <w:rFonts w:ascii="Arial" w:hAnsi="Arial" w:cs="Arial"/>
        </w:rPr>
      </w:pPr>
      <w:bookmarkStart w:id="44" w:name="_Toc501179938"/>
      <w:r>
        <w:rPr>
          <w:rFonts w:ascii="Arial" w:hAnsi="Arial" w:cs="Arial"/>
        </w:rPr>
        <w:t>一、</w:t>
      </w:r>
      <w:r w:rsidR="00B71349" w:rsidRPr="0067751A">
        <w:rPr>
          <w:rFonts w:ascii="Arial" w:hAnsi="Arial" w:cs="Arial"/>
        </w:rPr>
        <w:t>火灾</w:t>
      </w:r>
      <w:r>
        <w:rPr>
          <w:rFonts w:ascii="Arial" w:hAnsi="Arial" w:cs="Arial" w:hint="eastAsia"/>
        </w:rPr>
        <w:t>（爆炸）</w:t>
      </w:r>
      <w:r w:rsidR="00B71349" w:rsidRPr="0067751A">
        <w:rPr>
          <w:rFonts w:ascii="Arial" w:hAnsi="Arial" w:cs="Arial"/>
        </w:rPr>
        <w:t>事件应急程序</w:t>
      </w:r>
      <w:bookmarkEnd w:id="44"/>
    </w:p>
    <w:p w:rsidR="00A71321" w:rsidRPr="00A71321" w:rsidRDefault="00A71321" w:rsidP="00A71321"/>
    <w:p w:rsidR="00A71321" w:rsidRPr="00A71321" w:rsidRDefault="00A71321" w:rsidP="00A71321"/>
    <w:p w:rsidR="00B71349" w:rsidRDefault="00B71349" w:rsidP="00783300">
      <w:pPr>
        <w:pStyle w:val="Heading3"/>
        <w:rPr>
          <w:rFonts w:ascii="Arial" w:hAnsi="Arial" w:cs="Arial"/>
        </w:rPr>
      </w:pPr>
      <w:bookmarkStart w:id="45" w:name="_Toc501179939"/>
      <w:r w:rsidRPr="0067751A">
        <w:rPr>
          <w:rFonts w:ascii="Arial" w:hAnsi="Arial" w:cs="Arial"/>
        </w:rPr>
        <w:t>1</w:t>
      </w:r>
      <w:r w:rsidRPr="0067751A">
        <w:rPr>
          <w:rFonts w:ascii="Arial" w:hAnsi="Arial" w:cs="Arial"/>
        </w:rPr>
        <w:t>、应急组织架构</w:t>
      </w:r>
      <w:bookmarkEnd w:id="45"/>
    </w:p>
    <w:p w:rsidR="00A71321" w:rsidRDefault="00A71321" w:rsidP="00A71321"/>
    <w:p w:rsidR="00A71321" w:rsidRPr="00A71321" w:rsidRDefault="00A71321" w:rsidP="00A71321"/>
    <w:p w:rsidR="00A71321" w:rsidRPr="00A71321" w:rsidRDefault="00A71321" w:rsidP="00A71321">
      <w:r>
        <w:rPr>
          <w:rFonts w:ascii="Arial" w:hAnsi="Arial" w:cs="Arial"/>
          <w:noProof/>
        </w:rPr>
        <mc:AlternateContent>
          <mc:Choice Requires="wpg">
            <w:drawing>
              <wp:anchor distT="0" distB="0" distL="114300" distR="114300" simplePos="0" relativeHeight="251605504" behindDoc="0" locked="0" layoutInCell="1" allowOverlap="1">
                <wp:simplePos x="0" y="0"/>
                <wp:positionH relativeFrom="column">
                  <wp:posOffset>754380</wp:posOffset>
                </wp:positionH>
                <wp:positionV relativeFrom="paragraph">
                  <wp:posOffset>120650</wp:posOffset>
                </wp:positionV>
                <wp:extent cx="5532120" cy="2415540"/>
                <wp:effectExtent l="0" t="0" r="11430" b="22860"/>
                <wp:wrapNone/>
                <wp:docPr id="39" name="Group 39"/>
                <wp:cNvGraphicFramePr/>
                <a:graphic xmlns:a="http://schemas.openxmlformats.org/drawingml/2006/main">
                  <a:graphicData uri="http://schemas.microsoft.com/office/word/2010/wordprocessingGroup">
                    <wpg:wgp>
                      <wpg:cNvGrpSpPr/>
                      <wpg:grpSpPr>
                        <a:xfrm>
                          <a:off x="0" y="0"/>
                          <a:ext cx="5532120" cy="2415540"/>
                          <a:chOff x="0" y="0"/>
                          <a:chExt cx="5532120" cy="2415540"/>
                        </a:xfrm>
                      </wpg:grpSpPr>
                      <wps:wsp>
                        <wps:cNvPr id="24" name="Rectangle: Rounded Corners 24"/>
                        <wps:cNvSpPr/>
                        <wps:spPr>
                          <a:xfrm>
                            <a:off x="140970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rPr>
                                  <w:rFonts w:hint="eastAsia"/>
                                </w:rPr>
                                <w:t>总</w:t>
                              </w:r>
                              <w:r>
                                <w:t>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Straight Arrow Connector 25"/>
                        <wps:cNvCnPr/>
                        <wps:spPr>
                          <a:xfrm>
                            <a:off x="1996440" y="320040"/>
                            <a:ext cx="7620" cy="8001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6" name="Rectangle: Rounded Corners 26"/>
                        <wps:cNvSpPr/>
                        <wps:spPr>
                          <a:xfrm>
                            <a:off x="1402080" y="115062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rPr>
                                  <w:rFonts w:hint="eastAsia"/>
                                </w:rPr>
                                <w:t>应急</w:t>
                              </w:r>
                              <w:r>
                                <w:t>专案组长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0" y="210312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rPr>
                                  <w:rFonts w:hint="eastAsia"/>
                                </w:rPr>
                                <w:t>消防组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1409700" y="20955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rPr>
                                  <w:rFonts w:hint="eastAsia"/>
                                </w:rPr>
                                <w:t>通信组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Rounded Corners 29"/>
                        <wps:cNvSpPr/>
                        <wps:spPr>
                          <a:xfrm>
                            <a:off x="2819400" y="208026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rPr>
                                  <w:rFonts w:hint="eastAsia"/>
                                </w:rPr>
                                <w:t>财产清点</w:t>
                              </w:r>
                              <w:r>
                                <w:t>组成员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457200" y="1775460"/>
                            <a:ext cx="4480560" cy="1524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019300" y="149352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457200" y="179070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3489960" y="178308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Connector 34"/>
                        <wps:cNvCnPr/>
                        <wps:spPr>
                          <a:xfrm>
                            <a:off x="2004060" y="624840"/>
                            <a:ext cx="14173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5" name="Rectangle: Rounded Corners 35"/>
                        <wps:cNvSpPr/>
                        <wps:spPr>
                          <a:xfrm>
                            <a:off x="2827020" y="115824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t>EHS</w:t>
                              </w: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a:off x="3413760" y="62484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37" name="Rectangle: Rounded Corners 37"/>
                        <wps:cNvSpPr/>
                        <wps:spPr>
                          <a:xfrm>
                            <a:off x="4274820" y="208026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64492">
                              <w:pPr>
                                <w:jc w:val="center"/>
                              </w:pPr>
                              <w:r>
                                <w:rPr>
                                  <w:rFonts w:hint="eastAsia"/>
                                </w:rPr>
                                <w:t>电气组成员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Arrow Connector 38"/>
                        <wps:cNvCnPr/>
                        <wps:spPr>
                          <a:xfrm>
                            <a:off x="4945380" y="178308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9" o:spid="_x0000_s1026" style="position:absolute;margin-left:59.4pt;margin-top:9.5pt;width:435.6pt;height:190.2pt;z-index:251605504" coordsize="55321,24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">
                <v:roundrect id="Rectangle: Rounded Corners 24" o:spid="_x0000_s1027" style="position:absolute;left:14097;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" fillcolor="#4472c4 [3204]" strokecolor="#1f3763 [1604]" strokeweight="1pt">
                  <v:stroke joinstyle="miter"/>
                  <v:textbox>
                    <w:txbxContent>
                      <w:p w:rsidR="002F0BE5" w:rsidRDefault="002F0BE5" w:rsidP="00A64492">
                        <w:pPr>
                          <w:jc w:val="center"/>
                        </w:pPr>
                        <w:r>
                          <w:rPr>
                            <w:rFonts w:hint="eastAsia"/>
                          </w:rPr>
                          <w:t>总</w:t>
                        </w:r>
                        <w:r>
                          <w:t>指挥</w:t>
                        </w:r>
                      </w:p>
                    </w:txbxContent>
                  </v:textbox>
                </v:roundrect>
                <v:shapetype id="_x0000_t32" coordsize="21600,21600" o:spt="32" o:oned="t" path="m,l21600,21600e" filled="f">
                  <v:path arrowok="t" fillok="f" o:connecttype="none"/>
                  <o:lock v:ext="edit" shapetype="t"/>
                </v:shapetype>
                <v:shape id="Straight Arrow Connector 25" o:spid="_x0000_s1028" type="#_x0000_t32" style="position:absolute;left:19964;top:3200;width:76;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" strokecolor="#4472c4 [3204]" strokeweight="1pt">
                  <v:stroke endarrow="block" joinstyle="miter"/>
                </v:shape>
                <v:roundrect id="Rectangle: Rounded Corners 26" o:spid="_x0000_s1029" style="position:absolute;left:14020;top:11506;width:118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" fillcolor="#4472c4 [3204]" strokecolor="#1f3763 [1604]" strokeweight="1pt">
                  <v:stroke joinstyle="miter"/>
                  <v:textbox>
                    <w:txbxContent>
                      <w:p w:rsidR="002F0BE5" w:rsidRDefault="002F0BE5" w:rsidP="00A64492">
                        <w:pPr>
                          <w:jc w:val="center"/>
                        </w:pPr>
                        <w:r>
                          <w:rPr>
                            <w:rFonts w:hint="eastAsia"/>
                          </w:rPr>
                          <w:t>应急</w:t>
                        </w:r>
                        <w:r>
                          <w:t>专案组长</w:t>
                        </w:r>
                      </w:p>
                    </w:txbxContent>
                  </v:textbox>
                </v:roundrect>
                <v:roundrect id="Rectangle: Rounded Corners 27" o:spid="_x0000_s1030" style="position:absolute;top:21031;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" fillcolor="#4472c4 [3204]" strokecolor="#1f3763 [1604]" strokeweight="1pt">
                  <v:stroke joinstyle="miter"/>
                  <v:textbox>
                    <w:txbxContent>
                      <w:p w:rsidR="002F0BE5" w:rsidRDefault="002F0BE5" w:rsidP="00A64492">
                        <w:pPr>
                          <w:jc w:val="center"/>
                        </w:pPr>
                        <w:r>
                          <w:rPr>
                            <w:rFonts w:hint="eastAsia"/>
                          </w:rPr>
                          <w:t>消防组</w:t>
                        </w:r>
                        <w:r>
                          <w:t>成员</w:t>
                        </w:r>
                      </w:p>
                    </w:txbxContent>
                  </v:textbox>
                </v:roundrect>
                <v:roundrect id="Rectangle: Rounded Corners 28" o:spid="_x0000_s1031" style="position:absolute;left:14097;top:20955;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" fillcolor="#4472c4 [3204]" strokecolor="#1f3763 [1604]" strokeweight="1pt">
                  <v:stroke joinstyle="miter"/>
                  <v:textbox>
                    <w:txbxContent>
                      <w:p w:rsidR="002F0BE5" w:rsidRDefault="002F0BE5" w:rsidP="00A64492">
                        <w:pPr>
                          <w:jc w:val="center"/>
                        </w:pPr>
                        <w:r>
                          <w:rPr>
                            <w:rFonts w:hint="eastAsia"/>
                          </w:rPr>
                          <w:t>通信组</w:t>
                        </w:r>
                        <w:r>
                          <w:t>成员</w:t>
                        </w:r>
                      </w:p>
                    </w:txbxContent>
                  </v:textbox>
                </v:roundrect>
                <v:roundrect id="Rectangle: Rounded Corners 29" o:spid="_x0000_s1032" style="position:absolute;left:28194;top:20802;width:125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" fillcolor="#4472c4 [3204]" strokecolor="#1f3763 [1604]" strokeweight="1pt">
                  <v:stroke joinstyle="miter"/>
                  <v:textbox>
                    <w:txbxContent>
                      <w:p w:rsidR="002F0BE5" w:rsidRDefault="002F0BE5" w:rsidP="00A64492">
                        <w:pPr>
                          <w:jc w:val="center"/>
                        </w:pPr>
                        <w:r>
                          <w:rPr>
                            <w:rFonts w:hint="eastAsia"/>
                          </w:rPr>
                          <w:t>财产清点</w:t>
                        </w:r>
                        <w:r>
                          <w:t>组成员</w:t>
                        </w:r>
                      </w:p>
                    </w:txbxContent>
                  </v:textbox>
                </v:roundrect>
                <v:line id="Straight Connector 30" o:spid="_x0000_s1033" style="position:absolute;visibility:visible;mso-wrap-style:square" from="4572,17754" to="49377,17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" strokecolor="#4472c4 [3204]" strokeweight="1pt">
                  <v:stroke joinstyle="miter"/>
                </v:line>
                <v:shape id="Straight Arrow Connector 31" o:spid="_x0000_s1034" type="#_x0000_t32" style="position:absolute;left:20193;top:14935;width:0;height:5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" strokecolor="#4472c4 [3204]" strokeweight="1pt">
                  <v:stroke endarrow="block" joinstyle="miter"/>
                </v:shape>
                <v:shape id="Straight Arrow Connector 32" o:spid="_x0000_s1035" type="#_x0000_t32" style="position:absolute;left:4572;top:17907;width:0;height:25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" strokecolor="#4472c4 [3204]" strokeweight="1pt">
                  <v:stroke endarrow="block" joinstyle="miter"/>
                </v:shape>
                <v:shape id="Straight Arrow Connector 33" o:spid="_x0000_s1036" type="#_x0000_t32" style="position:absolute;left:34899;top:17830;width: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" strokecolor="#4472c4 [3204]" strokeweight="1pt">
                  <v:stroke endarrow="block" joinstyle="miter"/>
                </v:shape>
                <v:line id="Straight Connector 34" o:spid="_x0000_s1037" style="position:absolute;visibility:visible;mso-wrap-style:square" from="20040,6248" to="3421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" strokecolor="#4472c4 [3204]" strokeweight="1pt">
                  <v:stroke joinstyle="miter"/>
                </v:line>
                <v:roundrect id="Rectangle: Rounded Corners 35" o:spid="_x0000_s1038" style="position:absolute;left:28270;top:11582;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" fillcolor="#4472c4 [3204]" strokecolor="#1f3763 [1604]" strokeweight="1pt">
                  <v:stroke joinstyle="miter"/>
                  <v:textbox>
                    <w:txbxContent>
                      <w:p w:rsidR="002F0BE5" w:rsidRDefault="002F0BE5" w:rsidP="00A64492">
                        <w:pPr>
                          <w:jc w:val="center"/>
                        </w:pPr>
                        <w:r>
                          <w:t>EHS</w:t>
                        </w:r>
                        <w:r>
                          <w:rPr>
                            <w:rFonts w:hint="eastAsia"/>
                          </w:rPr>
                          <w:t>经理</w:t>
                        </w:r>
                      </w:p>
                    </w:txbxContent>
                  </v:textbox>
                </v:roundrect>
                <v:shape id="Straight Arrow Connector 36" o:spid="_x0000_s1039" type="#_x0000_t32" style="position:absolute;left:34137;top:6248;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" strokecolor="#4472c4 [3204]" strokeweight="1pt">
                  <v:stroke endarrow="block" joinstyle="miter"/>
                </v:shape>
                <v:roundrect id="Rectangle: Rounded Corners 37" o:spid="_x0000_s1040" style="position:absolute;left:42748;top:20802;width:125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" fillcolor="#4472c4 [3204]" strokecolor="#1f3763 [1604]" strokeweight="1pt">
                  <v:stroke joinstyle="miter"/>
                  <v:textbox>
                    <w:txbxContent>
                      <w:p w:rsidR="002F0BE5" w:rsidRDefault="002F0BE5" w:rsidP="00A64492">
                        <w:pPr>
                          <w:jc w:val="center"/>
                        </w:pPr>
                        <w:r>
                          <w:rPr>
                            <w:rFonts w:hint="eastAsia"/>
                          </w:rPr>
                          <w:t>电气组成员</w:t>
                        </w:r>
                      </w:p>
                    </w:txbxContent>
                  </v:textbox>
                </v:roundrect>
                <v:shape id="Straight Arrow Connector 38" o:spid="_x0000_s1041" type="#_x0000_t32" style="position:absolute;left:49453;top:17830;width: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" strokecolor="#4472c4 [3204]" strokeweight="1pt">
                  <v:stroke endarrow="block" joinstyle="miter"/>
                </v:shape>
              </v:group>
            </w:pict>
          </mc:Fallback>
        </mc:AlternateContent>
      </w:r>
    </w:p>
    <w:p w:rsidR="00B71349" w:rsidRPr="0067751A" w:rsidRDefault="00B71349" w:rsidP="00B71349">
      <w:pPr>
        <w:ind w:left="720"/>
        <w:rPr>
          <w:rFonts w:ascii="Arial" w:eastAsia="宋体" w:hAnsi="Arial" w:cs="Arial"/>
          <w:b/>
          <w:sz w:val="24"/>
          <w:szCs w:val="24"/>
        </w:rPr>
      </w:pPr>
    </w:p>
    <w:p w:rsidR="00B71349" w:rsidRPr="0067751A" w:rsidRDefault="00B71349" w:rsidP="00B71349">
      <w:pPr>
        <w:rPr>
          <w:rFonts w:ascii="Arial" w:eastAsia="宋体" w:hAnsi="Arial" w:cs="Arial"/>
          <w:color w:val="000000"/>
          <w:sz w:val="24"/>
          <w:szCs w:val="24"/>
        </w:rPr>
      </w:pPr>
    </w:p>
    <w:p w:rsidR="00B71349" w:rsidRDefault="00B71349" w:rsidP="00B71349">
      <w:pPr>
        <w:rPr>
          <w:rFonts w:ascii="Arial" w:eastAsia="宋体" w:hAnsi="Arial" w:cs="Arial"/>
          <w:b/>
          <w:sz w:val="24"/>
          <w:szCs w:val="24"/>
        </w:rPr>
      </w:pPr>
      <w:bookmarkStart w:id="46" w:name="_Toc176022605"/>
      <w:bookmarkEnd w:id="41"/>
      <w:bookmarkEnd w:id="42"/>
      <w:bookmarkEnd w:id="43"/>
    </w:p>
    <w:p w:rsidR="00A64492" w:rsidRDefault="00A64492" w:rsidP="00B71349">
      <w:pPr>
        <w:rPr>
          <w:rFonts w:ascii="Arial" w:eastAsia="宋体" w:hAnsi="Arial" w:cs="Arial"/>
          <w:b/>
          <w:sz w:val="24"/>
          <w:szCs w:val="24"/>
        </w:rPr>
      </w:pPr>
    </w:p>
    <w:p w:rsidR="00A64492" w:rsidRDefault="00A64492" w:rsidP="00B71349">
      <w:pPr>
        <w:rPr>
          <w:rFonts w:ascii="Arial" w:eastAsia="宋体" w:hAnsi="Arial" w:cs="Arial"/>
          <w:b/>
          <w:sz w:val="24"/>
          <w:szCs w:val="24"/>
        </w:rPr>
      </w:pPr>
    </w:p>
    <w:p w:rsidR="00A64492" w:rsidRDefault="00A64492" w:rsidP="00B71349">
      <w:pPr>
        <w:rPr>
          <w:rFonts w:ascii="Arial" w:eastAsia="宋体" w:hAnsi="Arial" w:cs="Arial"/>
          <w:b/>
          <w:sz w:val="24"/>
          <w:szCs w:val="24"/>
        </w:rPr>
      </w:pPr>
    </w:p>
    <w:p w:rsidR="00A64492" w:rsidRDefault="00A64492" w:rsidP="00B71349">
      <w:pPr>
        <w:rPr>
          <w:rFonts w:ascii="Arial" w:eastAsia="宋体" w:hAnsi="Arial" w:cs="Arial"/>
          <w:b/>
          <w:sz w:val="24"/>
          <w:szCs w:val="24"/>
        </w:rPr>
      </w:pPr>
    </w:p>
    <w:p w:rsidR="00A64492" w:rsidRDefault="00A64492" w:rsidP="00B71349">
      <w:pPr>
        <w:rPr>
          <w:rFonts w:ascii="Arial" w:eastAsia="宋体" w:hAnsi="Arial" w:cs="Arial"/>
          <w:b/>
          <w:sz w:val="24"/>
          <w:szCs w:val="24"/>
        </w:rPr>
      </w:pPr>
    </w:p>
    <w:p w:rsidR="00A64492" w:rsidRDefault="00A64492" w:rsidP="00B71349">
      <w:pPr>
        <w:rPr>
          <w:rFonts w:ascii="Arial" w:eastAsia="宋体" w:hAnsi="Arial" w:cs="Arial"/>
          <w:b/>
          <w:sz w:val="24"/>
          <w:szCs w:val="24"/>
        </w:rPr>
      </w:pPr>
    </w:p>
    <w:p w:rsidR="00B67337" w:rsidRDefault="00B67337"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p>
    <w:p w:rsidR="002F48DD" w:rsidRDefault="002F48DD" w:rsidP="002F48DD">
      <w:pPr>
        <w:pStyle w:val="Heading3"/>
      </w:pPr>
      <w:bookmarkStart w:id="47" w:name="_Toc501179940"/>
      <w:r>
        <w:rPr>
          <w:rFonts w:hint="eastAsia"/>
        </w:rPr>
        <w:lastRenderedPageBreak/>
        <w:t>2</w:t>
      </w:r>
      <w:r>
        <w:rPr>
          <w:rFonts w:hint="eastAsia"/>
        </w:rPr>
        <w:t>、</w:t>
      </w:r>
      <w:r w:rsidR="00B67337" w:rsidRPr="002F48DD">
        <w:rPr>
          <w:rFonts w:hint="eastAsia"/>
        </w:rPr>
        <w:t>应急</w:t>
      </w:r>
      <w:r w:rsidR="00B67337" w:rsidRPr="002F48DD">
        <w:t>流程</w:t>
      </w:r>
      <w:bookmarkEnd w:id="47"/>
    </w:p>
    <w:p w:rsidR="002F48DD" w:rsidRPr="002F48DD" w:rsidRDefault="002F48DD" w:rsidP="002F48DD">
      <w:pPr>
        <w:rPr>
          <w:rFonts w:ascii="Arial" w:eastAsia="宋体" w:hAnsi="Arial" w:cs="Arial"/>
          <w:b/>
          <w:sz w:val="24"/>
          <w:szCs w:val="24"/>
        </w:rPr>
      </w:pPr>
    </w:p>
    <w:p w:rsidR="00A64492" w:rsidRPr="002F48DD" w:rsidRDefault="00A71321" w:rsidP="002F48DD">
      <w:pPr>
        <w:rPr>
          <w:rFonts w:ascii="Arial" w:eastAsia="宋体" w:hAnsi="Arial" w:cs="Arial"/>
          <w:b/>
          <w:sz w:val="24"/>
          <w:szCs w:val="24"/>
        </w:rPr>
      </w:pPr>
      <w:r w:rsidRPr="00A71321">
        <w:rPr>
          <w:noProof/>
        </w:rPr>
        <mc:AlternateContent>
          <mc:Choice Requires="wps">
            <w:drawing>
              <wp:anchor distT="0" distB="0" distL="114300" distR="114300" simplePos="0" relativeHeight="251606528" behindDoc="0" locked="0" layoutInCell="1" allowOverlap="1" wp14:anchorId="24568624" wp14:editId="2664E31A">
                <wp:simplePos x="0" y="0"/>
                <wp:positionH relativeFrom="column">
                  <wp:posOffset>1813560</wp:posOffset>
                </wp:positionH>
                <wp:positionV relativeFrom="paragraph">
                  <wp:posOffset>6985</wp:posOffset>
                </wp:positionV>
                <wp:extent cx="1402080" cy="312420"/>
                <wp:effectExtent l="0" t="0" r="26670" b="11430"/>
                <wp:wrapNone/>
                <wp:docPr id="60" name="Rectangle: Rounded Corners 60"/>
                <wp:cNvGraphicFramePr/>
                <a:graphic xmlns:a="http://schemas.openxmlformats.org/drawingml/2006/main">
                  <a:graphicData uri="http://schemas.microsoft.com/office/word/2010/wordprocessingShape">
                    <wps:wsp>
                      <wps:cNvSpPr/>
                      <wps:spPr>
                        <a:xfrm>
                          <a:off x="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火灾（爆炸）发生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568624" id="Rectangle: Rounded Corners 60" o:spid="_x0000_s1042" style="position:absolute;margin-left:142.8pt;margin-top:.55pt;width:110.4pt;height:24.6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" fillcolor="#4472c4 [3204]" strokecolor="#1f3763 [1604]" strokeweight="1pt">
                <v:stroke joinstyle="miter"/>
                <v:textbox>
                  <w:txbxContent>
                    <w:p w:rsidR="002F0BE5" w:rsidRDefault="002F0BE5" w:rsidP="00A71321">
                      <w:pPr>
                        <w:jc w:val="center"/>
                      </w:pPr>
                      <w:r>
                        <w:rPr>
                          <w:rFonts w:hint="eastAsia"/>
                        </w:rPr>
                        <w:t>火灾（爆炸）发生</w:t>
                      </w:r>
                    </w:p>
                  </w:txbxContent>
                </v:textbox>
              </v:roundrect>
            </w:pict>
          </mc:Fallback>
        </mc:AlternateContent>
      </w:r>
    </w:p>
    <w:p w:rsidR="00A71321" w:rsidRDefault="00C42E29" w:rsidP="00B71349">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16768" behindDoc="0" locked="0" layoutInCell="1" allowOverlap="1" wp14:anchorId="13F3B36A" wp14:editId="0736A4B4">
                <wp:simplePos x="0" y="0"/>
                <wp:positionH relativeFrom="column">
                  <wp:posOffset>5631180</wp:posOffset>
                </wp:positionH>
                <wp:positionV relativeFrom="paragraph">
                  <wp:posOffset>1766570</wp:posOffset>
                </wp:positionV>
                <wp:extent cx="0" cy="182880"/>
                <wp:effectExtent l="76200" t="0" r="57150" b="64770"/>
                <wp:wrapNone/>
                <wp:docPr id="71" name="Straight Arrow Connector 71"/>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5C62E8" id="Straight Arrow Connector 71" o:spid="_x0000_s1026" type="#_x0000_t32" style="position:absolute;margin-left:443.4pt;margin-top:139.1pt;width:0;height:14.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" strokecolor="#4472c4 [3204]" strokeweight="1pt">
                <v:stroke endarrow="block" joinstyle="miter"/>
              </v:shape>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11648" behindDoc="0" locked="0" layoutInCell="1" allowOverlap="1" wp14:anchorId="4E5C8CD2" wp14:editId="4F932762">
                <wp:simplePos x="0" y="0"/>
                <wp:positionH relativeFrom="column">
                  <wp:posOffset>1165860</wp:posOffset>
                </wp:positionH>
                <wp:positionV relativeFrom="paragraph">
                  <wp:posOffset>1315720</wp:posOffset>
                </wp:positionV>
                <wp:extent cx="2766060" cy="518160"/>
                <wp:effectExtent l="38100" t="19050" r="0" b="34290"/>
                <wp:wrapNone/>
                <wp:docPr id="66" name="Flowchart: Decision 66"/>
                <wp:cNvGraphicFramePr/>
                <a:graphic xmlns:a="http://schemas.openxmlformats.org/drawingml/2006/main">
                  <a:graphicData uri="http://schemas.microsoft.com/office/word/2010/wordprocessingShape">
                    <wps:wsp>
                      <wps:cNvSpPr/>
                      <wps:spPr>
                        <a:xfrm>
                          <a:off x="0" y="0"/>
                          <a:ext cx="2766060" cy="51816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判定</w:t>
                            </w:r>
                            <w:r>
                              <w:t>事件严重程度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C8CD2" id="_x0000_t110" coordsize="21600,21600" o:spt="110" path="m10800,l,10800,10800,21600,21600,10800xe">
                <v:stroke joinstyle="miter"/>
                <v:path gradientshapeok="t" o:connecttype="rect" textboxrect="5400,5400,16200,16200"/>
              </v:shapetype>
              <v:shape id="Flowchart: Decision 66" o:spid="_x0000_s1043" type="#_x0000_t110" style="position:absolute;margin-left:91.8pt;margin-top:103.6pt;width:217.8pt;height:40.8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" fillcolor="#4472c4 [3204]" strokecolor="#1f3763 [1604]" strokeweight="1pt">
                <v:textbox>
                  <w:txbxContent>
                    <w:p w:rsidR="002F0BE5" w:rsidRDefault="002F0BE5" w:rsidP="00A71321">
                      <w:pPr>
                        <w:jc w:val="center"/>
                      </w:pPr>
                      <w:r>
                        <w:rPr>
                          <w:rFonts w:hint="eastAsia"/>
                        </w:rPr>
                        <w:t>判定</w:t>
                      </w:r>
                      <w:r>
                        <w:t>事件严重程度</w:t>
                      </w:r>
                    </w:p>
                  </w:txbxContent>
                </v:textbox>
              </v:shape>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14720" behindDoc="0" locked="0" layoutInCell="1" allowOverlap="1" wp14:anchorId="084733FA" wp14:editId="2EA1ACF4">
                <wp:simplePos x="0" y="0"/>
                <wp:positionH relativeFrom="column">
                  <wp:posOffset>5036820</wp:posOffset>
                </wp:positionH>
                <wp:positionV relativeFrom="paragraph">
                  <wp:posOffset>1438910</wp:posOffset>
                </wp:positionV>
                <wp:extent cx="1188720" cy="312420"/>
                <wp:effectExtent l="0" t="0" r="11430" b="11430"/>
                <wp:wrapNone/>
                <wp:docPr id="69" name="Rectangle: Rounded Corners 69"/>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响应结束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4733FA" id="Rectangle: Rounded Corners 69" o:spid="_x0000_s1044" style="position:absolute;margin-left:396.6pt;margin-top:113.3pt;width:93.6pt;height:24.6pt;z-index:251614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" fillcolor="#4472c4 [3204]" strokecolor="#1f3763 [1604]" strokeweight="1pt">
                <v:stroke joinstyle="miter"/>
                <v:textbox>
                  <w:txbxContent>
                    <w:p w:rsidR="002F0BE5" w:rsidRDefault="002F0BE5" w:rsidP="00A71321">
                      <w:pPr>
                        <w:jc w:val="center"/>
                      </w:pPr>
                      <w:r>
                        <w:rPr>
                          <w:rFonts w:hint="eastAsia"/>
                        </w:rPr>
                        <w:t>响应结束</w:t>
                      </w:r>
                    </w:p>
                  </w:txbxContent>
                </v:textbox>
              </v:roundrect>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12672" behindDoc="0" locked="0" layoutInCell="1" allowOverlap="1" wp14:anchorId="27F81C36" wp14:editId="745F1A88">
                <wp:simplePos x="0" y="0"/>
                <wp:positionH relativeFrom="column">
                  <wp:posOffset>2545080</wp:posOffset>
                </wp:positionH>
                <wp:positionV relativeFrom="paragraph">
                  <wp:posOffset>1141730</wp:posOffset>
                </wp:positionV>
                <wp:extent cx="0" cy="182880"/>
                <wp:effectExtent l="76200" t="0" r="57150" b="64770"/>
                <wp:wrapNone/>
                <wp:docPr id="67" name="Straight Arrow Connector 67"/>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716F4E" id="Straight Arrow Connector 67" o:spid="_x0000_s1026" type="#_x0000_t32" style="position:absolute;margin-left:200.4pt;margin-top:89.9pt;width:0;height:14.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" strokecolor="#4472c4 [3204]" strokeweight="1pt">
                <v:stroke endarrow="block" joinstyle="miter"/>
              </v:shape>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07552" behindDoc="0" locked="0" layoutInCell="1" allowOverlap="1" wp14:anchorId="6A48E0B5" wp14:editId="08E169A2">
                <wp:simplePos x="0" y="0"/>
                <wp:positionH relativeFrom="column">
                  <wp:posOffset>2529840</wp:posOffset>
                </wp:positionH>
                <wp:positionV relativeFrom="paragraph">
                  <wp:posOffset>44450</wp:posOffset>
                </wp:positionV>
                <wp:extent cx="0" cy="182880"/>
                <wp:effectExtent l="76200" t="0" r="57150" b="64770"/>
                <wp:wrapNone/>
                <wp:docPr id="61" name="Straight Arrow Connector 61"/>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80B62" id="Straight Arrow Connector 61" o:spid="_x0000_s1026" type="#_x0000_t32" style="position:absolute;margin-left:199.2pt;margin-top:3.5pt;width:0;height:14.4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" strokecolor="#4472c4 [3204]" strokeweight="1pt">
                <v:stroke endarrow="block" joinstyle="miter"/>
              </v:shape>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08576" behindDoc="0" locked="0" layoutInCell="1" allowOverlap="1" wp14:anchorId="169374B4" wp14:editId="31F0E925">
                <wp:simplePos x="0" y="0"/>
                <wp:positionH relativeFrom="column">
                  <wp:posOffset>1920240</wp:posOffset>
                </wp:positionH>
                <wp:positionV relativeFrom="paragraph">
                  <wp:posOffset>250190</wp:posOffset>
                </wp:positionV>
                <wp:extent cx="1188720" cy="312420"/>
                <wp:effectExtent l="0" t="0" r="11430" b="11430"/>
                <wp:wrapNone/>
                <wp:docPr id="63" name="Rectangle: Rounded Corners 63"/>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事件目击人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9374B4" id="Rectangle: Rounded Corners 63" o:spid="_x0000_s1045" style="position:absolute;margin-left:151.2pt;margin-top:19.7pt;width:93.6pt;height:24.6pt;z-index:251608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" fillcolor="#4472c4 [3204]" strokecolor="#1f3763 [1604]" strokeweight="1pt">
                <v:stroke joinstyle="miter"/>
                <v:textbox>
                  <w:txbxContent>
                    <w:p w:rsidR="002F0BE5" w:rsidRDefault="002F0BE5" w:rsidP="00A71321">
                      <w:pPr>
                        <w:jc w:val="center"/>
                      </w:pPr>
                      <w:r>
                        <w:rPr>
                          <w:rFonts w:hint="eastAsia"/>
                        </w:rPr>
                        <w:t>事件目击人</w:t>
                      </w:r>
                    </w:p>
                  </w:txbxContent>
                </v:textbox>
              </v:roundrect>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09600" behindDoc="0" locked="0" layoutInCell="1" allowOverlap="1" wp14:anchorId="12DC75C2" wp14:editId="2E9E41A3">
                <wp:simplePos x="0" y="0"/>
                <wp:positionH relativeFrom="column">
                  <wp:posOffset>2537460</wp:posOffset>
                </wp:positionH>
                <wp:positionV relativeFrom="paragraph">
                  <wp:posOffset>585470</wp:posOffset>
                </wp:positionV>
                <wp:extent cx="0" cy="182880"/>
                <wp:effectExtent l="76200" t="0" r="57150" b="64770"/>
                <wp:wrapNone/>
                <wp:docPr id="64" name="Straight Arrow Connector 64"/>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9CC5F8" id="Straight Arrow Connector 64" o:spid="_x0000_s1026" type="#_x0000_t32" style="position:absolute;margin-left:199.8pt;margin-top:46.1pt;width:0;height:14.4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" strokecolor="#4472c4 [3204]" strokeweight="1pt">
                <v:stroke endarrow="block" joinstyle="miter"/>
              </v:shape>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10624" behindDoc="0" locked="0" layoutInCell="1" allowOverlap="1" wp14:anchorId="6C738082" wp14:editId="2615FC68">
                <wp:simplePos x="0" y="0"/>
                <wp:positionH relativeFrom="column">
                  <wp:posOffset>1813560</wp:posOffset>
                </wp:positionH>
                <wp:positionV relativeFrom="paragraph">
                  <wp:posOffset>798830</wp:posOffset>
                </wp:positionV>
                <wp:extent cx="1447800" cy="312420"/>
                <wp:effectExtent l="0" t="0" r="19050" b="11430"/>
                <wp:wrapNone/>
                <wp:docPr id="65" name="Rectangle: Rounded Corners 65"/>
                <wp:cNvGraphicFramePr/>
                <a:graphic xmlns:a="http://schemas.openxmlformats.org/drawingml/2006/main">
                  <a:graphicData uri="http://schemas.microsoft.com/office/word/2010/wordprocessingShape">
                    <wps:wsp>
                      <wps:cNvSpPr/>
                      <wps:spPr>
                        <a:xfrm>
                          <a:off x="0" y="0"/>
                          <a:ext cx="14478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组织人员</w:t>
                            </w:r>
                            <w:r>
                              <w:t>立即扑救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738082" id="Rectangle: Rounded Corners 65" o:spid="_x0000_s1046" style="position:absolute;margin-left:142.8pt;margin-top:62.9pt;width:114pt;height:24.6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" fillcolor="#4472c4 [3204]" strokecolor="#1f3763 [1604]" strokeweight="1pt">
                <v:stroke joinstyle="miter"/>
                <v:textbox>
                  <w:txbxContent>
                    <w:p w:rsidR="002F0BE5" w:rsidRDefault="002F0BE5" w:rsidP="00A71321">
                      <w:pPr>
                        <w:jc w:val="center"/>
                      </w:pPr>
                      <w:r>
                        <w:rPr>
                          <w:rFonts w:hint="eastAsia"/>
                        </w:rPr>
                        <w:t>组织人员</w:t>
                      </w:r>
                      <w:r>
                        <w:t>立即扑救</w:t>
                      </w:r>
                    </w:p>
                  </w:txbxContent>
                </v:textbox>
              </v:roundrect>
            </w:pict>
          </mc:Fallback>
        </mc:AlternateContent>
      </w:r>
    </w:p>
    <w:p w:rsidR="00A71321" w:rsidRDefault="00A71321"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p>
    <w:p w:rsidR="00A71321" w:rsidRDefault="00A71321" w:rsidP="00B71349">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13696" behindDoc="0" locked="0" layoutInCell="1" allowOverlap="1" wp14:anchorId="54B803F3" wp14:editId="327C7558">
                <wp:simplePos x="0" y="0"/>
                <wp:positionH relativeFrom="column">
                  <wp:posOffset>4450080</wp:posOffset>
                </wp:positionH>
                <wp:positionV relativeFrom="paragraph">
                  <wp:posOffset>175895</wp:posOffset>
                </wp:positionV>
                <wp:extent cx="1" cy="1051560"/>
                <wp:effectExtent l="0" t="68580" r="7620" b="102870"/>
                <wp:wrapNone/>
                <wp:docPr id="68" name="Straight Arrow Connector 68"/>
                <wp:cNvGraphicFramePr/>
                <a:graphic xmlns:a="http://schemas.openxmlformats.org/drawingml/2006/main">
                  <a:graphicData uri="http://schemas.microsoft.com/office/word/2010/wordprocessingShape">
                    <wps:wsp>
                      <wps:cNvCnPr/>
                      <wps:spPr>
                        <a:xfrm rot="16200000">
                          <a:off x="0" y="0"/>
                          <a:ext cx="1" cy="1051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2644A5" id="Straight Arrow Connector 68" o:spid="_x0000_s1026" type="#_x0000_t32" style="position:absolute;margin-left:350.4pt;margin-top:13.85pt;width:0;height:82.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" strokecolor="#4472c4 [3204]" strokeweight="1pt">
                <v:stroke endarrow="block" joinstyle="miter"/>
              </v:shape>
            </w:pict>
          </mc:Fallback>
        </mc:AlternateContent>
      </w:r>
    </w:p>
    <w:p w:rsidR="00A71321" w:rsidRDefault="00A71321" w:rsidP="00B71349">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15744" behindDoc="0" locked="0" layoutInCell="1" allowOverlap="1" wp14:anchorId="6AA96C5C" wp14:editId="00AEF020">
                <wp:simplePos x="0" y="0"/>
                <wp:positionH relativeFrom="column">
                  <wp:posOffset>4107180</wp:posOffset>
                </wp:positionH>
                <wp:positionV relativeFrom="paragraph">
                  <wp:posOffset>145415</wp:posOffset>
                </wp:positionV>
                <wp:extent cx="754380" cy="312420"/>
                <wp:effectExtent l="0" t="0" r="0" b="0"/>
                <wp:wrapNone/>
                <wp:docPr id="70" name="Rectangle: Rounded Corners 70"/>
                <wp:cNvGraphicFramePr/>
                <a:graphic xmlns:a="http://schemas.openxmlformats.org/drawingml/2006/main">
                  <a:graphicData uri="http://schemas.microsoft.com/office/word/2010/wordprocessingShape">
                    <wps:wsp>
                      <wps:cNvSpPr/>
                      <wps:spPr>
                        <a:xfrm>
                          <a:off x="0" y="0"/>
                          <a:ext cx="754380" cy="3124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0BE5" w:rsidRPr="0041117A" w:rsidRDefault="002F0BE5" w:rsidP="00A71321">
                            <w:pPr>
                              <w:jc w:val="center"/>
                              <w:rPr>
                                <w:b/>
                                <w:color w:val="0070C0"/>
                              </w:rPr>
                            </w:pPr>
                            <w:r w:rsidRPr="0041117A">
                              <w:rPr>
                                <w:rFonts w:hint="eastAsia"/>
                                <w:b/>
                                <w:color w:val="0070C0"/>
                              </w:rPr>
                              <w:t>不严重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A96C5C" id="Rectangle: Rounded Corners 70" o:spid="_x0000_s1047" style="position:absolute;margin-left:323.4pt;margin-top:11.45pt;width:59.4pt;height:24.6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" filled="f" stroked="f" strokeweight="1pt">
                <v:stroke joinstyle="miter"/>
                <v:textbox>
                  <w:txbxContent>
                    <w:p w:rsidR="002F0BE5" w:rsidRPr="0041117A" w:rsidRDefault="002F0BE5" w:rsidP="00A71321">
                      <w:pPr>
                        <w:jc w:val="center"/>
                        <w:rPr>
                          <w:b/>
                          <w:color w:val="0070C0"/>
                        </w:rPr>
                      </w:pPr>
                      <w:r w:rsidRPr="0041117A">
                        <w:rPr>
                          <w:rFonts w:hint="eastAsia"/>
                          <w:b/>
                          <w:color w:val="0070C0"/>
                        </w:rPr>
                        <w:t>不严重</w:t>
                      </w:r>
                    </w:p>
                  </w:txbxContent>
                </v:textbox>
              </v:roundrect>
            </w:pict>
          </mc:Fallback>
        </mc:AlternateContent>
      </w:r>
    </w:p>
    <w:p w:rsidR="00A71321" w:rsidRDefault="00A71321" w:rsidP="00B71349">
      <w:pPr>
        <w:rPr>
          <w:rFonts w:ascii="Arial" w:eastAsia="宋体" w:hAnsi="Arial" w:cs="Arial"/>
          <w:b/>
          <w:sz w:val="24"/>
          <w:szCs w:val="24"/>
        </w:rPr>
      </w:pPr>
    </w:p>
    <w:p w:rsidR="00A71321" w:rsidRDefault="00792E54" w:rsidP="00B71349">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19840" behindDoc="0" locked="0" layoutInCell="1" allowOverlap="1" wp14:anchorId="1E1CEDD4" wp14:editId="56DCA1E6">
                <wp:simplePos x="0" y="0"/>
                <wp:positionH relativeFrom="column">
                  <wp:posOffset>2369820</wp:posOffset>
                </wp:positionH>
                <wp:positionV relativeFrom="paragraph">
                  <wp:posOffset>165735</wp:posOffset>
                </wp:positionV>
                <wp:extent cx="754380" cy="312420"/>
                <wp:effectExtent l="0" t="0" r="0" b="0"/>
                <wp:wrapNone/>
                <wp:docPr id="74" name="Rectangle: Rounded Corners 74"/>
                <wp:cNvGraphicFramePr/>
                <a:graphic xmlns:a="http://schemas.openxmlformats.org/drawingml/2006/main">
                  <a:graphicData uri="http://schemas.microsoft.com/office/word/2010/wordprocessingShape">
                    <wps:wsp>
                      <wps:cNvSpPr/>
                      <wps:spPr>
                        <a:xfrm>
                          <a:off x="0" y="0"/>
                          <a:ext cx="754380" cy="3124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0BE5" w:rsidRPr="0041117A" w:rsidRDefault="002F0BE5" w:rsidP="00A71321">
                            <w:pPr>
                              <w:jc w:val="center"/>
                              <w:rPr>
                                <w:b/>
                                <w:color w:val="0070C0"/>
                              </w:rPr>
                            </w:pPr>
                            <w:r w:rsidRPr="0041117A">
                              <w:rPr>
                                <w:rFonts w:hint="eastAsia"/>
                                <w:b/>
                                <w:color w:val="0070C0"/>
                              </w:rPr>
                              <w:t>严重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1CEDD4" id="Rectangle: Rounded Corners 74" o:spid="_x0000_s1048" style="position:absolute;margin-left:186.6pt;margin-top:13.05pt;width:59.4pt;height:24.6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" filled="f" stroked="f" strokeweight="1pt">
                <v:stroke joinstyle="miter"/>
                <v:textbox>
                  <w:txbxContent>
                    <w:p w:rsidR="002F0BE5" w:rsidRPr="0041117A" w:rsidRDefault="002F0BE5" w:rsidP="00A71321">
                      <w:pPr>
                        <w:jc w:val="center"/>
                        <w:rPr>
                          <w:b/>
                          <w:color w:val="0070C0"/>
                        </w:rPr>
                      </w:pPr>
                      <w:r w:rsidRPr="0041117A">
                        <w:rPr>
                          <w:rFonts w:hint="eastAsia"/>
                          <w:b/>
                          <w:color w:val="0070C0"/>
                        </w:rPr>
                        <w:t>严重</w:t>
                      </w:r>
                    </w:p>
                  </w:txbxContent>
                </v:textbox>
              </v:roundrect>
            </w:pict>
          </mc:Fallback>
        </mc:AlternateContent>
      </w:r>
      <w:r w:rsidR="004C1A4B" w:rsidRPr="00A71321">
        <w:rPr>
          <w:rFonts w:ascii="Arial" w:eastAsia="宋体" w:hAnsi="Arial" w:cs="Arial"/>
          <w:b/>
          <w:noProof/>
          <w:sz w:val="24"/>
          <w:szCs w:val="24"/>
        </w:rPr>
        <mc:AlternateContent>
          <mc:Choice Requires="wps">
            <w:drawing>
              <wp:anchor distT="0" distB="0" distL="114300" distR="114300" simplePos="0" relativeHeight="251618816" behindDoc="0" locked="0" layoutInCell="1" allowOverlap="1" wp14:anchorId="55171A72" wp14:editId="725E57CF">
                <wp:simplePos x="0" y="0"/>
                <wp:positionH relativeFrom="column">
                  <wp:posOffset>2552700</wp:posOffset>
                </wp:positionH>
                <wp:positionV relativeFrom="paragraph">
                  <wp:posOffset>120015</wp:posOffset>
                </wp:positionV>
                <wp:extent cx="0" cy="457200"/>
                <wp:effectExtent l="76200" t="0" r="57150" b="57150"/>
                <wp:wrapNone/>
                <wp:docPr id="73" name="Straight Arrow Connector 73"/>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7C5E7" id="Straight Arrow Connector 73" o:spid="_x0000_s1026" type="#_x0000_t32" style="position:absolute;margin-left:201pt;margin-top:9.45pt;width:0;height:3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" strokecolor="#4472c4 [3204]" strokeweight="1pt">
                <v:stroke endarrow="block" joinstyle="miter"/>
              </v:shape>
            </w:pict>
          </mc:Fallback>
        </mc:AlternateContent>
      </w:r>
      <w:r w:rsidR="00C42E29" w:rsidRPr="00A71321">
        <w:rPr>
          <w:rFonts w:ascii="Arial" w:eastAsia="宋体" w:hAnsi="Arial" w:cs="Arial"/>
          <w:b/>
          <w:noProof/>
          <w:sz w:val="24"/>
          <w:szCs w:val="24"/>
        </w:rPr>
        <mc:AlternateContent>
          <mc:Choice Requires="wps">
            <w:drawing>
              <wp:anchor distT="0" distB="0" distL="114300" distR="114300" simplePos="0" relativeHeight="251617792" behindDoc="0" locked="0" layoutInCell="1" allowOverlap="1" wp14:anchorId="2641E0B1" wp14:editId="4855B1E7">
                <wp:simplePos x="0" y="0"/>
                <wp:positionH relativeFrom="margin">
                  <wp:posOffset>4716780</wp:posOffset>
                </wp:positionH>
                <wp:positionV relativeFrom="paragraph">
                  <wp:posOffset>219075</wp:posOffset>
                </wp:positionV>
                <wp:extent cx="1508760" cy="312420"/>
                <wp:effectExtent l="0" t="0" r="15240" b="11430"/>
                <wp:wrapNone/>
                <wp:docPr id="72" name="Rectangle: Rounded Corners 72"/>
                <wp:cNvGraphicFramePr/>
                <a:graphic xmlns:a="http://schemas.openxmlformats.org/drawingml/2006/main">
                  <a:graphicData uri="http://schemas.microsoft.com/office/word/2010/wordprocessingShape">
                    <wps:wsp>
                      <wps:cNvSpPr/>
                      <wps:spPr>
                        <a:xfrm>
                          <a:off x="0" y="0"/>
                          <a:ext cx="150876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通知</w:t>
                            </w:r>
                            <w:r>
                              <w:rPr>
                                <w:rFonts w:hint="eastAsia"/>
                              </w:rPr>
                              <w:t>EHS</w:t>
                            </w:r>
                            <w:r>
                              <w:rPr>
                                <w:rFonts w:hint="eastAsia"/>
                              </w:rPr>
                              <w:t>及</w:t>
                            </w:r>
                            <w:r>
                              <w:t>部门经理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41E0B1" id="Rectangle: Rounded Corners 72" o:spid="_x0000_s1049" style="position:absolute;margin-left:371.4pt;margin-top:17.25pt;width:118.8pt;height:24.6pt;z-index:251617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" fillcolor="#4472c4 [3204]" strokecolor="#1f3763 [1604]" strokeweight="1pt">
                <v:stroke joinstyle="miter"/>
                <v:textbox>
                  <w:txbxContent>
                    <w:p w:rsidR="002F0BE5" w:rsidRDefault="002F0BE5" w:rsidP="00A71321">
                      <w:pPr>
                        <w:jc w:val="center"/>
                      </w:pPr>
                      <w:r>
                        <w:rPr>
                          <w:rFonts w:hint="eastAsia"/>
                        </w:rPr>
                        <w:t>通知</w:t>
                      </w:r>
                      <w:r>
                        <w:rPr>
                          <w:rFonts w:hint="eastAsia"/>
                        </w:rPr>
                        <w:t>EHS</w:t>
                      </w:r>
                      <w:r>
                        <w:rPr>
                          <w:rFonts w:hint="eastAsia"/>
                        </w:rPr>
                        <w:t>及</w:t>
                      </w:r>
                      <w:r>
                        <w:t>部门经理</w:t>
                      </w:r>
                    </w:p>
                  </w:txbxContent>
                </v:textbox>
                <w10:wrap anchorx="margin"/>
              </v:roundrect>
            </w:pict>
          </mc:Fallback>
        </mc:AlternateContent>
      </w:r>
    </w:p>
    <w:p w:rsidR="00A71321" w:rsidRDefault="006A19CD" w:rsidP="00B71349">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30080" behindDoc="0" locked="0" layoutInCell="1" allowOverlap="1" wp14:anchorId="329A24C5" wp14:editId="5E815A3A">
                <wp:simplePos x="0" y="0"/>
                <wp:positionH relativeFrom="column">
                  <wp:posOffset>3589020</wp:posOffset>
                </wp:positionH>
                <wp:positionV relativeFrom="paragraph">
                  <wp:posOffset>172085</wp:posOffset>
                </wp:positionV>
                <wp:extent cx="1" cy="579120"/>
                <wp:effectExtent l="0" t="80010" r="15240" b="91440"/>
                <wp:wrapNone/>
                <wp:docPr id="93" name="Straight Arrow Connector 93"/>
                <wp:cNvGraphicFramePr/>
                <a:graphic xmlns:a="http://schemas.openxmlformats.org/drawingml/2006/main">
                  <a:graphicData uri="http://schemas.microsoft.com/office/word/2010/wordprocessingShape">
                    <wps:wsp>
                      <wps:cNvCnPr/>
                      <wps:spPr>
                        <a:xfrm rot="16200000">
                          <a:off x="0" y="0"/>
                          <a:ext cx="1" cy="5791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48D534" id="Straight Arrow Connector 93" o:spid="_x0000_s1026" type="#_x0000_t32" style="position:absolute;margin-left:282.6pt;margin-top:13.55pt;width:0;height:45.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" strokecolor="#4472c4 [3204]" strokeweight="1pt">
                <v:stroke endarrow="block" joinstyle="miter"/>
              </v:shape>
            </w:pict>
          </mc:Fallback>
        </mc:AlternateContent>
      </w:r>
    </w:p>
    <w:p w:rsidR="00A71321" w:rsidRDefault="006A19CD" w:rsidP="00B71349">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31104" behindDoc="0" locked="0" layoutInCell="1" allowOverlap="1" wp14:anchorId="737D4BE5" wp14:editId="28D59438">
                <wp:simplePos x="0" y="0"/>
                <wp:positionH relativeFrom="margin">
                  <wp:posOffset>3901440</wp:posOffset>
                </wp:positionH>
                <wp:positionV relativeFrom="paragraph">
                  <wp:posOffset>26035</wp:posOffset>
                </wp:positionV>
                <wp:extent cx="2331720" cy="312420"/>
                <wp:effectExtent l="0" t="0" r="11430" b="11430"/>
                <wp:wrapNone/>
                <wp:docPr id="95" name="Rectangle: Rounded Corners 95"/>
                <wp:cNvGraphicFramePr/>
                <a:graphic xmlns:a="http://schemas.openxmlformats.org/drawingml/2006/main">
                  <a:graphicData uri="http://schemas.microsoft.com/office/word/2010/wordprocessingShape">
                    <wps:wsp>
                      <wps:cNvSpPr/>
                      <wps:spPr>
                        <a:xfrm>
                          <a:off x="0" y="0"/>
                          <a:ext cx="2331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通知总</w:t>
                            </w:r>
                            <w:r>
                              <w:t>指挥</w:t>
                            </w:r>
                            <w:r>
                              <w:rPr>
                                <w:rFonts w:hint="eastAsia"/>
                              </w:rPr>
                              <w:t>现场</w:t>
                            </w:r>
                            <w:r>
                              <w:t>应急</w:t>
                            </w:r>
                            <w:r>
                              <w:rPr>
                                <w:rFonts w:hint="eastAsia"/>
                              </w:rPr>
                              <w:t>响应</w:t>
                            </w:r>
                            <w:r>
                              <w:t>决策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7D4BE5" id="Rectangle: Rounded Corners 95" o:spid="_x0000_s1050" style="position:absolute;margin-left:307.2pt;margin-top:2.05pt;width:183.6pt;height:24.6pt;z-index:251631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" fillcolor="#4472c4 [3204]" strokecolor="#1f3763 [1604]" strokeweight="1pt">
                <v:stroke joinstyle="miter"/>
                <v:textbox>
                  <w:txbxContent>
                    <w:p w:rsidR="002F0BE5" w:rsidRDefault="002F0BE5" w:rsidP="00A71321">
                      <w:pPr>
                        <w:jc w:val="center"/>
                      </w:pPr>
                      <w:r>
                        <w:rPr>
                          <w:rFonts w:hint="eastAsia"/>
                        </w:rPr>
                        <w:t>通知总</w:t>
                      </w:r>
                      <w:r>
                        <w:t>指挥</w:t>
                      </w:r>
                      <w:r>
                        <w:rPr>
                          <w:rFonts w:hint="eastAsia"/>
                        </w:rPr>
                        <w:t>现场</w:t>
                      </w:r>
                      <w:r>
                        <w:t>应急</w:t>
                      </w:r>
                      <w:r>
                        <w:rPr>
                          <w:rFonts w:hint="eastAsia"/>
                        </w:rPr>
                        <w:t>响应</w:t>
                      </w:r>
                      <w:r>
                        <w:t>决策</w:t>
                      </w:r>
                    </w:p>
                  </w:txbxContent>
                </v:textbox>
                <w10:wrap anchorx="margin"/>
              </v:roundrect>
            </w:pict>
          </mc:Fallback>
        </mc:AlternateContent>
      </w:r>
      <w:r w:rsidR="00792E54" w:rsidRPr="00A71321">
        <w:rPr>
          <w:rFonts w:ascii="Arial" w:eastAsia="宋体" w:hAnsi="Arial" w:cs="Arial"/>
          <w:b/>
          <w:noProof/>
          <w:sz w:val="24"/>
          <w:szCs w:val="24"/>
        </w:rPr>
        <mc:AlternateContent>
          <mc:Choice Requires="wps">
            <w:drawing>
              <wp:anchor distT="0" distB="0" distL="114300" distR="114300" simplePos="0" relativeHeight="251620864" behindDoc="0" locked="0" layoutInCell="1" allowOverlap="1" wp14:anchorId="71E2CECD" wp14:editId="252477E6">
                <wp:simplePos x="0" y="0"/>
                <wp:positionH relativeFrom="margin">
                  <wp:posOffset>1775460</wp:posOffset>
                </wp:positionH>
                <wp:positionV relativeFrom="paragraph">
                  <wp:posOffset>10795</wp:posOffset>
                </wp:positionV>
                <wp:extent cx="1508760" cy="312420"/>
                <wp:effectExtent l="0" t="0" r="15240" b="11430"/>
                <wp:wrapNone/>
                <wp:docPr id="75" name="Rectangle: Rounded Corners 75"/>
                <wp:cNvGraphicFramePr/>
                <a:graphic xmlns:a="http://schemas.openxmlformats.org/drawingml/2006/main">
                  <a:graphicData uri="http://schemas.microsoft.com/office/word/2010/wordprocessingShape">
                    <wps:wsp>
                      <wps:cNvSpPr/>
                      <wps:spPr>
                        <a:xfrm>
                          <a:off x="0" y="0"/>
                          <a:ext cx="150876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A71321">
                            <w:pPr>
                              <w:jc w:val="center"/>
                            </w:pPr>
                            <w:r>
                              <w:rPr>
                                <w:rFonts w:hint="eastAsia"/>
                              </w:rPr>
                              <w:t>E</w:t>
                            </w:r>
                            <w:r>
                              <w:t>HS</w:t>
                            </w:r>
                            <w:r>
                              <w:rPr>
                                <w:rFonts w:hint="eastAsia"/>
                              </w:rPr>
                              <w:t>经理</w:t>
                            </w:r>
                            <w:r>
                              <w:t>及部门经理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E2CECD" id="Rectangle: Rounded Corners 75" o:spid="_x0000_s1051" style="position:absolute;margin-left:139.8pt;margin-top:.85pt;width:118.8pt;height:24.6pt;z-index:251620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" fillcolor="#4472c4 [3204]" strokecolor="#1f3763 [1604]" strokeweight="1pt">
                <v:stroke joinstyle="miter"/>
                <v:textbox>
                  <w:txbxContent>
                    <w:p w:rsidR="002F0BE5" w:rsidRDefault="002F0BE5" w:rsidP="00A71321">
                      <w:pPr>
                        <w:jc w:val="center"/>
                      </w:pPr>
                      <w:r>
                        <w:rPr>
                          <w:rFonts w:hint="eastAsia"/>
                        </w:rPr>
                        <w:t>E</w:t>
                      </w:r>
                      <w:r>
                        <w:t>HS</w:t>
                      </w:r>
                      <w:r>
                        <w:rPr>
                          <w:rFonts w:hint="eastAsia"/>
                        </w:rPr>
                        <w:t>经理</w:t>
                      </w:r>
                      <w:r>
                        <w:t>及部门经理</w:t>
                      </w:r>
                    </w:p>
                  </w:txbxContent>
                </v:textbox>
                <w10:wrap anchorx="margin"/>
              </v:roundrect>
            </w:pict>
          </mc:Fallback>
        </mc:AlternateContent>
      </w:r>
    </w:p>
    <w:p w:rsidR="00A71321" w:rsidRDefault="006A19CD"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23936" behindDoc="0" locked="0" layoutInCell="1" allowOverlap="1">
                <wp:simplePos x="0" y="0"/>
                <wp:positionH relativeFrom="column">
                  <wp:posOffset>2575560</wp:posOffset>
                </wp:positionH>
                <wp:positionV relativeFrom="paragraph">
                  <wp:posOffset>62865</wp:posOffset>
                </wp:positionV>
                <wp:extent cx="0" cy="586740"/>
                <wp:effectExtent l="76200" t="0" r="57150" b="60960"/>
                <wp:wrapNone/>
                <wp:docPr id="85" name="Straight Arrow Connector 85"/>
                <wp:cNvGraphicFramePr/>
                <a:graphic xmlns:a="http://schemas.openxmlformats.org/drawingml/2006/main">
                  <a:graphicData uri="http://schemas.microsoft.com/office/word/2010/wordprocessingShape">
                    <wps:wsp>
                      <wps:cNvCnPr/>
                      <wps:spPr>
                        <a:xfrm>
                          <a:off x="0" y="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27F873" id="Straight Arrow Connector 85" o:spid="_x0000_s1026" type="#_x0000_t32" style="position:absolute;margin-left:202.8pt;margin-top:4.95pt;width:0;height:46.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" strokecolor="#4472c4 [3204]" strokeweight="1pt">
                <v:stroke endarrow="block" joinstyle="miter"/>
              </v:shape>
            </w:pict>
          </mc:Fallback>
        </mc:AlternateContent>
      </w:r>
    </w:p>
    <w:p w:rsidR="00A71321" w:rsidRDefault="006A19CD"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32128" behindDoc="0" locked="0" layoutInCell="1" allowOverlap="1" wp14:anchorId="68294674" wp14:editId="1280C675">
                <wp:simplePos x="0" y="0"/>
                <wp:positionH relativeFrom="column">
                  <wp:posOffset>4023360</wp:posOffset>
                </wp:positionH>
                <wp:positionV relativeFrom="paragraph">
                  <wp:posOffset>100330</wp:posOffset>
                </wp:positionV>
                <wp:extent cx="0" cy="259080"/>
                <wp:effectExtent l="76200" t="0" r="57150" b="64770"/>
                <wp:wrapNone/>
                <wp:docPr id="96" name="Straight Arrow Connector 96"/>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3DFB72" id="Straight Arrow Connector 96" o:spid="_x0000_s1026" type="#_x0000_t32" style="position:absolute;margin-left:316.8pt;margin-top:7.9pt;width:0;height:20.4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" strokecolor="#4472c4 [3204]" strokeweight="1pt">
                <v:stroke endarrow="block" joinstyle="miter"/>
              </v:shape>
            </w:pict>
          </mc:Fallback>
        </mc:AlternateContent>
      </w:r>
      <w:r>
        <w:rPr>
          <w:rFonts w:ascii="Arial" w:eastAsia="宋体" w:hAnsi="Arial" w:cs="Arial"/>
          <w:b/>
          <w:noProof/>
          <w:sz w:val="24"/>
          <w:szCs w:val="24"/>
        </w:rPr>
        <mc:AlternateContent>
          <mc:Choice Requires="wps">
            <w:drawing>
              <wp:anchor distT="0" distB="0" distL="114300" distR="114300" simplePos="0" relativeHeight="251625984" behindDoc="0" locked="0" layoutInCell="1" allowOverlap="1">
                <wp:simplePos x="0" y="0"/>
                <wp:positionH relativeFrom="column">
                  <wp:posOffset>5501640</wp:posOffset>
                </wp:positionH>
                <wp:positionV relativeFrom="paragraph">
                  <wp:posOffset>69850</wp:posOffset>
                </wp:positionV>
                <wp:extent cx="0" cy="259080"/>
                <wp:effectExtent l="76200" t="0" r="57150" b="64770"/>
                <wp:wrapNone/>
                <wp:docPr id="92" name="Straight Arrow Connector 92"/>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07003" id="Straight Arrow Connector 92" o:spid="_x0000_s1026" type="#_x0000_t32" style="position:absolute;margin-left:433.2pt;margin-top:5.5pt;width:0;height:20.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" strokecolor="#4472c4 [3204]" strokeweight="1pt">
                <v:stroke endarrow="block" joinstyle="miter"/>
              </v:shape>
            </w:pict>
          </mc:Fallback>
        </mc:AlternateContent>
      </w:r>
      <w:r>
        <w:rPr>
          <w:rFonts w:ascii="Arial" w:eastAsia="宋体" w:hAnsi="Arial" w:cs="Arial"/>
          <w:b/>
          <w:noProof/>
          <w:sz w:val="24"/>
          <w:szCs w:val="24"/>
        </w:rPr>
        <mc:AlternateContent>
          <mc:Choice Requires="wps">
            <w:drawing>
              <wp:anchor distT="0" distB="0" distL="114300" distR="114300" simplePos="0" relativeHeight="251627008" behindDoc="0" locked="0" layoutInCell="1" allowOverlap="1">
                <wp:simplePos x="0" y="0"/>
                <wp:positionH relativeFrom="column">
                  <wp:posOffset>3375660</wp:posOffset>
                </wp:positionH>
                <wp:positionV relativeFrom="paragraph">
                  <wp:posOffset>359410</wp:posOffset>
                </wp:positionV>
                <wp:extent cx="1257300" cy="312420"/>
                <wp:effectExtent l="0" t="0" r="19050" b="11430"/>
                <wp:wrapNone/>
                <wp:docPr id="83" name="Rectangle: Rounded Corners 83"/>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财产清点</w:t>
                            </w:r>
                            <w:r>
                              <w:t>组成员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83" o:spid="_x0000_s1052" style="position:absolute;margin-left:265.8pt;margin-top:28.3pt;width:99pt;height:24.6pt;z-index:251627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" fillcolor="#4472c4 [3204]" strokecolor="#1f3763 [1604]" strokeweight="1pt">
                <v:stroke joinstyle="miter"/>
                <v:textbox>
                  <w:txbxContent>
                    <w:p w:rsidR="002F0BE5" w:rsidRDefault="002F0BE5" w:rsidP="00792E54">
                      <w:pPr>
                        <w:jc w:val="center"/>
                      </w:pPr>
                      <w:r>
                        <w:rPr>
                          <w:rFonts w:hint="eastAsia"/>
                        </w:rPr>
                        <w:t>财产清点</w:t>
                      </w:r>
                      <w:r>
                        <w:t>组成员</w:t>
                      </w:r>
                    </w:p>
                  </w:txbxContent>
                </v:textbox>
              </v:roundrect>
            </w:pict>
          </mc:Fallback>
        </mc:AlternateContent>
      </w:r>
      <w:r>
        <w:rPr>
          <w:rFonts w:ascii="Arial" w:eastAsia="宋体" w:hAnsi="Arial" w:cs="Arial"/>
          <w:b/>
          <w:noProof/>
          <w:sz w:val="24"/>
          <w:szCs w:val="24"/>
        </w:rPr>
        <mc:AlternateContent>
          <mc:Choice Requires="wps">
            <w:drawing>
              <wp:anchor distT="0" distB="0" distL="114300" distR="114300" simplePos="0" relativeHeight="251622912" behindDoc="0" locked="0" layoutInCell="1" allowOverlap="1">
                <wp:simplePos x="0" y="0"/>
                <wp:positionH relativeFrom="column">
                  <wp:posOffset>1965960</wp:posOffset>
                </wp:positionH>
                <wp:positionV relativeFrom="paragraph">
                  <wp:posOffset>374650</wp:posOffset>
                </wp:positionV>
                <wp:extent cx="1188720" cy="312420"/>
                <wp:effectExtent l="0" t="0" r="11430" b="11430"/>
                <wp:wrapNone/>
                <wp:docPr id="82" name="Rectangle: Rounded Corners 82"/>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通信组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82" o:spid="_x0000_s1053" style="position:absolute;margin-left:154.8pt;margin-top:29.5pt;width:93.6pt;height:24.6pt;z-index:251622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" fillcolor="#4472c4 [3204]" strokecolor="#1f3763 [1604]" strokeweight="1pt">
                <v:stroke joinstyle="miter"/>
                <v:textbox>
                  <w:txbxContent>
                    <w:p w:rsidR="002F0BE5" w:rsidRDefault="002F0BE5" w:rsidP="00792E54">
                      <w:pPr>
                        <w:jc w:val="center"/>
                      </w:pPr>
                      <w:r>
                        <w:rPr>
                          <w:rFonts w:hint="eastAsia"/>
                        </w:rPr>
                        <w:t>通信组</w:t>
                      </w:r>
                      <w:r>
                        <w:t>成员</w:t>
                      </w:r>
                    </w:p>
                  </w:txbxContent>
                </v:textbox>
              </v:roundrect>
            </w:pict>
          </mc:Fallback>
        </mc:AlternateContent>
      </w:r>
      <w:r>
        <w:rPr>
          <w:rFonts w:ascii="Arial" w:eastAsia="宋体" w:hAnsi="Arial" w:cs="Arial"/>
          <w:b/>
          <w:noProof/>
          <w:sz w:val="24"/>
          <w:szCs w:val="24"/>
        </w:rPr>
        <mc:AlternateContent>
          <mc:Choice Requires="wps">
            <w:drawing>
              <wp:anchor distT="0" distB="0" distL="114300" distR="114300" simplePos="0" relativeHeight="251628032" behindDoc="0" locked="0" layoutInCell="1" allowOverlap="1">
                <wp:simplePos x="0" y="0"/>
                <wp:positionH relativeFrom="column">
                  <wp:posOffset>1013460</wp:posOffset>
                </wp:positionH>
                <wp:positionV relativeFrom="paragraph">
                  <wp:posOffset>69850</wp:posOffset>
                </wp:positionV>
                <wp:extent cx="0" cy="259080"/>
                <wp:effectExtent l="76200" t="0" r="57150" b="64770"/>
                <wp:wrapNone/>
                <wp:docPr id="86" name="Straight Arrow Connector 86"/>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462E0" id="Straight Arrow Connector 86" o:spid="_x0000_s1026" type="#_x0000_t32" style="position:absolute;margin-left:79.8pt;margin-top:5.5pt;width:0;height:20.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" strokecolor="#4472c4 [3204]" strokeweight="1pt">
                <v:stroke endarrow="block" joinstyle="miter"/>
              </v:shape>
            </w:pict>
          </mc:Fallback>
        </mc:AlternateContent>
      </w:r>
      <w:r>
        <w:rPr>
          <w:rFonts w:ascii="Arial" w:eastAsia="宋体" w:hAnsi="Arial" w:cs="Arial"/>
          <w:b/>
          <w:noProof/>
          <w:sz w:val="24"/>
          <w:szCs w:val="24"/>
        </w:rPr>
        <mc:AlternateContent>
          <mc:Choice Requires="wps">
            <w:drawing>
              <wp:anchor distT="0" distB="0" distL="114300" distR="114300" simplePos="0" relativeHeight="251624960" behindDoc="0" locked="0" layoutInCell="1" allowOverlap="1">
                <wp:simplePos x="0" y="0"/>
                <wp:positionH relativeFrom="column">
                  <wp:posOffset>1013460</wp:posOffset>
                </wp:positionH>
                <wp:positionV relativeFrom="paragraph">
                  <wp:posOffset>54610</wp:posOffset>
                </wp:positionV>
                <wp:extent cx="4480560" cy="15240"/>
                <wp:effectExtent l="0" t="0" r="34290" b="22860"/>
                <wp:wrapNone/>
                <wp:docPr id="84" name="Straight Connector 84"/>
                <wp:cNvGraphicFramePr/>
                <a:graphic xmlns:a="http://schemas.openxmlformats.org/drawingml/2006/main">
                  <a:graphicData uri="http://schemas.microsoft.com/office/word/2010/wordprocessingShape">
                    <wps:wsp>
                      <wps:cNvCnPr/>
                      <wps:spPr>
                        <a:xfrm>
                          <a:off x="0" y="0"/>
                          <a:ext cx="4480560" cy="152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B8C22B" id="Straight Connector 84"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9.8pt,4.3pt" to="43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" strokecolor="#4472c4 [3204]" strokeweight="1pt">
                <v:stroke joinstyle="miter"/>
              </v:line>
            </w:pict>
          </mc:Fallback>
        </mc:AlternateContent>
      </w:r>
      <w:r>
        <w:rPr>
          <w:rFonts w:ascii="Arial" w:eastAsia="宋体" w:hAnsi="Arial" w:cs="Arial"/>
          <w:b/>
          <w:noProof/>
          <w:sz w:val="24"/>
          <w:szCs w:val="24"/>
        </w:rPr>
        <mc:AlternateContent>
          <mc:Choice Requires="wps">
            <w:drawing>
              <wp:anchor distT="0" distB="0" distL="114300" distR="114300" simplePos="0" relativeHeight="251621888" behindDoc="0" locked="0" layoutInCell="1" allowOverlap="1">
                <wp:simplePos x="0" y="0"/>
                <wp:positionH relativeFrom="column">
                  <wp:posOffset>556260</wp:posOffset>
                </wp:positionH>
                <wp:positionV relativeFrom="paragraph">
                  <wp:posOffset>382270</wp:posOffset>
                </wp:positionV>
                <wp:extent cx="1188720" cy="312420"/>
                <wp:effectExtent l="0" t="0" r="11430" b="11430"/>
                <wp:wrapNone/>
                <wp:docPr id="81" name="Rectangle: Rounded Corners 81"/>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消防组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81" o:spid="_x0000_s1054" style="position:absolute;margin-left:43.8pt;margin-top:30.1pt;width:93.6pt;height:24.6pt;z-index:251621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" fillcolor="#4472c4 [3204]" strokecolor="#1f3763 [1604]" strokeweight="1pt">
                <v:stroke joinstyle="miter"/>
                <v:textbox>
                  <w:txbxContent>
                    <w:p w:rsidR="002F0BE5" w:rsidRDefault="002F0BE5" w:rsidP="00792E54">
                      <w:pPr>
                        <w:jc w:val="center"/>
                      </w:pPr>
                      <w:r>
                        <w:rPr>
                          <w:rFonts w:hint="eastAsia"/>
                        </w:rPr>
                        <w:t>消防组</w:t>
                      </w:r>
                      <w:r>
                        <w:t>成员</w:t>
                      </w:r>
                    </w:p>
                  </w:txbxContent>
                </v:textbox>
              </v:roundrect>
            </w:pict>
          </mc:Fallback>
        </mc:AlternateContent>
      </w:r>
    </w:p>
    <w:p w:rsidR="00A71321" w:rsidRDefault="006A19CD"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33152" behindDoc="0" locked="0" layoutInCell="1" allowOverlap="1" wp14:anchorId="35581A25" wp14:editId="0FEFD15D">
                <wp:simplePos x="0" y="0"/>
                <wp:positionH relativeFrom="column">
                  <wp:posOffset>556260</wp:posOffset>
                </wp:positionH>
                <wp:positionV relativeFrom="paragraph">
                  <wp:posOffset>777240</wp:posOffset>
                </wp:positionV>
                <wp:extent cx="1188720" cy="312420"/>
                <wp:effectExtent l="0" t="0" r="11430" b="11430"/>
                <wp:wrapNone/>
                <wp:docPr id="97" name="Rectangle: Rounded Corners 97"/>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消防队灭火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581A25" id="Rectangle: Rounded Corners 97" o:spid="_x0000_s1055" style="position:absolute;margin-left:43.8pt;margin-top:61.2pt;width:93.6pt;height:24.6pt;z-index:251633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" fillcolor="#4472c4 [3204]" strokecolor="#1f3763 [1604]" strokeweight="1pt">
                <v:stroke joinstyle="miter"/>
                <v:textbox>
                  <w:txbxContent>
                    <w:p w:rsidR="002F0BE5" w:rsidRDefault="002F0BE5" w:rsidP="00792E54">
                      <w:pPr>
                        <w:jc w:val="center"/>
                      </w:pPr>
                      <w:r>
                        <w:rPr>
                          <w:rFonts w:hint="eastAsia"/>
                        </w:rPr>
                        <w:t>消防队灭火</w:t>
                      </w:r>
                    </w:p>
                  </w:txbxContent>
                </v:textbox>
              </v:roundrect>
            </w:pict>
          </mc:Fallback>
        </mc:AlternateContent>
      </w:r>
      <w:r>
        <w:rPr>
          <w:rFonts w:ascii="Arial" w:eastAsia="宋体" w:hAnsi="Arial" w:cs="Arial"/>
          <w:b/>
          <w:noProof/>
          <w:sz w:val="24"/>
          <w:szCs w:val="24"/>
        </w:rPr>
        <mc:AlternateContent>
          <mc:Choice Requires="wps">
            <w:drawing>
              <wp:anchor distT="0" distB="0" distL="114300" distR="114300" simplePos="0" relativeHeight="251635200" behindDoc="0" locked="0" layoutInCell="1" allowOverlap="1" wp14:anchorId="6DAF847D" wp14:editId="017A9996">
                <wp:simplePos x="0" y="0"/>
                <wp:positionH relativeFrom="column">
                  <wp:posOffset>4831080</wp:posOffset>
                </wp:positionH>
                <wp:positionV relativeFrom="paragraph">
                  <wp:posOffset>762000</wp:posOffset>
                </wp:positionV>
                <wp:extent cx="1257300" cy="312420"/>
                <wp:effectExtent l="0" t="0" r="19050" b="11430"/>
                <wp:wrapNone/>
                <wp:docPr id="100" name="Rectangle: Rounded Corners 100"/>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切断</w:t>
                            </w:r>
                            <w:r>
                              <w:t>电力供应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AF847D" id="Rectangle: Rounded Corners 100" o:spid="_x0000_s1056" style="position:absolute;margin-left:380.4pt;margin-top:60pt;width:99pt;height:24.6pt;z-index:251635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" fillcolor="#4472c4 [3204]" strokecolor="#1f3763 [1604]" strokeweight="1pt">
                <v:stroke joinstyle="miter"/>
                <v:textbox>
                  <w:txbxContent>
                    <w:p w:rsidR="002F0BE5" w:rsidRDefault="002F0BE5" w:rsidP="00792E54">
                      <w:pPr>
                        <w:jc w:val="center"/>
                      </w:pPr>
                      <w:r>
                        <w:rPr>
                          <w:rFonts w:hint="eastAsia"/>
                        </w:rPr>
                        <w:t>切断</w:t>
                      </w:r>
                      <w:r>
                        <w:t>电力供应</w:t>
                      </w:r>
                    </w:p>
                  </w:txbxContent>
                </v:textbox>
              </v:roundrect>
            </w:pict>
          </mc:Fallback>
        </mc:AlternateContent>
      </w:r>
      <w:r>
        <w:rPr>
          <w:rFonts w:ascii="Arial" w:eastAsia="宋体" w:hAnsi="Arial" w:cs="Arial"/>
          <w:b/>
          <w:noProof/>
          <w:sz w:val="24"/>
          <w:szCs w:val="24"/>
        </w:rPr>
        <mc:AlternateContent>
          <mc:Choice Requires="wps">
            <w:drawing>
              <wp:anchor distT="0" distB="0" distL="114300" distR="114300" simplePos="0" relativeHeight="251637248" behindDoc="0" locked="0" layoutInCell="1" allowOverlap="1" wp14:anchorId="57E31F93" wp14:editId="3F3F22F8">
                <wp:simplePos x="0" y="0"/>
                <wp:positionH relativeFrom="column">
                  <wp:posOffset>5501640</wp:posOffset>
                </wp:positionH>
                <wp:positionV relativeFrom="paragraph">
                  <wp:posOffset>464820</wp:posOffset>
                </wp:positionV>
                <wp:extent cx="0" cy="259080"/>
                <wp:effectExtent l="76200" t="0" r="57150" b="64770"/>
                <wp:wrapNone/>
                <wp:docPr id="102" name="Straight Arrow Connector 102"/>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DAA0F4" id="Straight Arrow Connector 102" o:spid="_x0000_s1026" type="#_x0000_t32" style="position:absolute;margin-left:433.2pt;margin-top:36.6pt;width:0;height:20.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" strokecolor="#4472c4 [3204]" strokeweight="1pt">
                <v:stroke endarrow="block" joinstyle="miter"/>
              </v:shape>
            </w:pict>
          </mc:Fallback>
        </mc:AlternateContent>
      </w:r>
      <w:r>
        <w:rPr>
          <w:rFonts w:ascii="Arial" w:eastAsia="宋体" w:hAnsi="Arial" w:cs="Arial"/>
          <w:b/>
          <w:noProof/>
          <w:sz w:val="24"/>
          <w:szCs w:val="24"/>
        </w:rPr>
        <mc:AlternateContent>
          <mc:Choice Requires="wps">
            <w:drawing>
              <wp:anchor distT="0" distB="0" distL="114300" distR="114300" simplePos="0" relativeHeight="251629056" behindDoc="0" locked="0" layoutInCell="1" allowOverlap="1">
                <wp:simplePos x="0" y="0"/>
                <wp:positionH relativeFrom="column">
                  <wp:posOffset>4831080</wp:posOffset>
                </wp:positionH>
                <wp:positionV relativeFrom="paragraph">
                  <wp:posOffset>76200</wp:posOffset>
                </wp:positionV>
                <wp:extent cx="1257300" cy="312420"/>
                <wp:effectExtent l="0" t="0" r="19050" b="11430"/>
                <wp:wrapNone/>
                <wp:docPr id="91" name="Rectangle: Rounded Corners 91"/>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电气组成员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91" o:spid="_x0000_s1057" style="position:absolute;margin-left:380.4pt;margin-top:6pt;width:99pt;height:24.6pt;z-index:251629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" fillcolor="#4472c4 [3204]" strokecolor="#1f3763 [1604]" strokeweight="1pt">
                <v:stroke joinstyle="miter"/>
                <v:textbox>
                  <w:txbxContent>
                    <w:p w:rsidR="002F0BE5" w:rsidRDefault="002F0BE5" w:rsidP="00792E54">
                      <w:pPr>
                        <w:jc w:val="center"/>
                      </w:pPr>
                      <w:r>
                        <w:rPr>
                          <w:rFonts w:hint="eastAsia"/>
                        </w:rPr>
                        <w:t>电气组成员</w:t>
                      </w:r>
                    </w:p>
                  </w:txbxContent>
                </v:textbox>
              </v:roundrect>
            </w:pict>
          </mc:Fallback>
        </mc:AlternateContent>
      </w:r>
    </w:p>
    <w:p w:rsidR="00A71321" w:rsidRDefault="006A19CD"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38272" behindDoc="0" locked="0" layoutInCell="1" allowOverlap="1" wp14:anchorId="61DC5D87" wp14:editId="5DFD012C">
                <wp:simplePos x="0" y="0"/>
                <wp:positionH relativeFrom="column">
                  <wp:posOffset>1165860</wp:posOffset>
                </wp:positionH>
                <wp:positionV relativeFrom="paragraph">
                  <wp:posOffset>181610</wp:posOffset>
                </wp:positionV>
                <wp:extent cx="0" cy="259080"/>
                <wp:effectExtent l="76200" t="0" r="57150" b="64770"/>
                <wp:wrapNone/>
                <wp:docPr id="105" name="Straight Arrow Connector 105"/>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F58F7A" id="Straight Arrow Connector 105" o:spid="_x0000_s1026" type="#_x0000_t32" style="position:absolute;margin-left:91.8pt;margin-top:14.3pt;width:0;height:20.4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" strokecolor="#4472c4 [3204]" strokeweight="1pt">
                <v:stroke endarrow="block" joinstyle="miter"/>
              </v:shape>
            </w:pict>
          </mc:Fallback>
        </mc:AlternateContent>
      </w:r>
      <w:r>
        <w:rPr>
          <w:rFonts w:ascii="Arial" w:eastAsia="宋体" w:hAnsi="Arial" w:cs="Arial"/>
          <w:b/>
          <w:noProof/>
          <w:sz w:val="24"/>
          <w:szCs w:val="24"/>
        </w:rPr>
        <mc:AlternateContent>
          <mc:Choice Requires="wps">
            <w:drawing>
              <wp:anchor distT="0" distB="0" distL="114300" distR="114300" simplePos="0" relativeHeight="251636224" behindDoc="0" locked="0" layoutInCell="1" allowOverlap="1" wp14:anchorId="05179C2A" wp14:editId="75CEAB68">
                <wp:simplePos x="0" y="0"/>
                <wp:positionH relativeFrom="column">
                  <wp:posOffset>2590800</wp:posOffset>
                </wp:positionH>
                <wp:positionV relativeFrom="paragraph">
                  <wp:posOffset>173990</wp:posOffset>
                </wp:positionV>
                <wp:extent cx="0" cy="259080"/>
                <wp:effectExtent l="76200" t="0" r="57150" b="64770"/>
                <wp:wrapNone/>
                <wp:docPr id="101" name="Straight Arrow Connector 101"/>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BAE3CD" id="Straight Arrow Connector 101" o:spid="_x0000_s1026" type="#_x0000_t32" style="position:absolute;margin-left:204pt;margin-top:13.7pt;width:0;height:20.4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" strokecolor="#4472c4 [3204]" strokeweight="1pt">
                <v:stroke endarrow="block" joinstyle="miter"/>
              </v:shape>
            </w:pict>
          </mc:Fallback>
        </mc:AlternateContent>
      </w:r>
    </w:p>
    <w:p w:rsidR="00A71321" w:rsidRDefault="006A19CD"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34176" behindDoc="0" locked="0" layoutInCell="1" allowOverlap="1" wp14:anchorId="6A120F0A" wp14:editId="51D7F023">
                <wp:simplePos x="0" y="0"/>
                <wp:positionH relativeFrom="column">
                  <wp:posOffset>1965960</wp:posOffset>
                </wp:positionH>
                <wp:positionV relativeFrom="paragraph">
                  <wp:posOffset>187960</wp:posOffset>
                </wp:positionV>
                <wp:extent cx="1623060" cy="312420"/>
                <wp:effectExtent l="0" t="0" r="15240" b="11430"/>
                <wp:wrapNone/>
                <wp:docPr id="98" name="Rectangle: Rounded Corners 98"/>
                <wp:cNvGraphicFramePr/>
                <a:graphic xmlns:a="http://schemas.openxmlformats.org/drawingml/2006/main">
                  <a:graphicData uri="http://schemas.microsoft.com/office/word/2010/wordprocessingShape">
                    <wps:wsp>
                      <wps:cNvSpPr/>
                      <wps:spPr>
                        <a:xfrm>
                          <a:off x="0" y="0"/>
                          <a:ext cx="162306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报警</w:t>
                            </w:r>
                            <w:r>
                              <w:rPr>
                                <w:rFonts w:hint="eastAsia"/>
                              </w:rPr>
                              <w:t>119</w:t>
                            </w:r>
                            <w:r>
                              <w:rPr>
                                <w:rFonts w:hint="eastAsia"/>
                              </w:rPr>
                              <w:t>并</w:t>
                            </w:r>
                            <w:r>
                              <w:t>引导</w:t>
                            </w:r>
                            <w:r>
                              <w:rPr>
                                <w:rFonts w:hint="eastAsia"/>
                              </w:rPr>
                              <w:t>消防</w:t>
                            </w:r>
                            <w:r>
                              <w:t>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A120F0A" id="Rectangle: Rounded Corners 98" o:spid="_x0000_s1058" style="position:absolute;margin-left:154.8pt;margin-top:14.8pt;width:127.8pt;height:24.6pt;z-index:2516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" fillcolor="#4472c4 [3204]" strokecolor="#1f3763 [1604]" strokeweight="1pt">
                <v:stroke joinstyle="miter"/>
                <v:textbox>
                  <w:txbxContent>
                    <w:p w:rsidR="002F0BE5" w:rsidRDefault="002F0BE5" w:rsidP="00792E54">
                      <w:pPr>
                        <w:jc w:val="center"/>
                      </w:pPr>
                      <w:r>
                        <w:rPr>
                          <w:rFonts w:hint="eastAsia"/>
                        </w:rPr>
                        <w:t>报警</w:t>
                      </w:r>
                      <w:r>
                        <w:rPr>
                          <w:rFonts w:hint="eastAsia"/>
                        </w:rPr>
                        <w:t>119</w:t>
                      </w:r>
                      <w:r>
                        <w:rPr>
                          <w:rFonts w:hint="eastAsia"/>
                        </w:rPr>
                        <w:t>并</w:t>
                      </w:r>
                      <w:r>
                        <w:t>引导</w:t>
                      </w:r>
                      <w:r>
                        <w:rPr>
                          <w:rFonts w:hint="eastAsia"/>
                        </w:rPr>
                        <w:t>消防</w:t>
                      </w:r>
                      <w:r>
                        <w:t>队</w:t>
                      </w:r>
                    </w:p>
                  </w:txbxContent>
                </v:textbox>
              </v:roundrect>
            </w:pict>
          </mc:Fallback>
        </mc:AlternateContent>
      </w:r>
    </w:p>
    <w:p w:rsidR="00792E54" w:rsidRDefault="0041117A"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42368" behindDoc="0" locked="0" layoutInCell="1" allowOverlap="1" wp14:anchorId="609C362F" wp14:editId="63D79C16">
                <wp:simplePos x="0" y="0"/>
                <wp:positionH relativeFrom="column">
                  <wp:posOffset>2644140</wp:posOffset>
                </wp:positionH>
                <wp:positionV relativeFrom="paragraph">
                  <wp:posOffset>270510</wp:posOffset>
                </wp:positionV>
                <wp:extent cx="0" cy="586740"/>
                <wp:effectExtent l="76200" t="0" r="57150" b="60960"/>
                <wp:wrapNone/>
                <wp:docPr id="110" name="Straight Arrow Connector 110"/>
                <wp:cNvGraphicFramePr/>
                <a:graphic xmlns:a="http://schemas.openxmlformats.org/drawingml/2006/main">
                  <a:graphicData uri="http://schemas.microsoft.com/office/word/2010/wordprocessingShape">
                    <wps:wsp>
                      <wps:cNvCnPr/>
                      <wps:spPr>
                        <a:xfrm>
                          <a:off x="0" y="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107104" id="Straight Arrow Connector 110" o:spid="_x0000_s1026" type="#_x0000_t32" style="position:absolute;margin-left:208.2pt;margin-top:21.3pt;width:0;height:46.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" strokecolor="#4472c4 [3204]" strokeweight="1pt">
                <v:stroke endarrow="block" joinstyle="miter"/>
              </v:shape>
            </w:pict>
          </mc:Fallback>
        </mc:AlternateContent>
      </w:r>
      <w:r w:rsidR="006A19CD">
        <w:rPr>
          <w:rFonts w:ascii="Arial" w:eastAsia="宋体" w:hAnsi="Arial" w:cs="Arial"/>
          <w:b/>
          <w:noProof/>
          <w:sz w:val="24"/>
          <w:szCs w:val="24"/>
        </w:rPr>
        <mc:AlternateContent>
          <mc:Choice Requires="wps">
            <w:drawing>
              <wp:anchor distT="0" distB="0" distL="114300" distR="114300" simplePos="0" relativeHeight="251641344" behindDoc="0" locked="0" layoutInCell="1" allowOverlap="1" wp14:anchorId="5BA887FF" wp14:editId="6B7621B1">
                <wp:simplePos x="0" y="0"/>
                <wp:positionH relativeFrom="column">
                  <wp:posOffset>5547360</wp:posOffset>
                </wp:positionH>
                <wp:positionV relativeFrom="paragraph">
                  <wp:posOffset>224790</wp:posOffset>
                </wp:positionV>
                <wp:extent cx="0" cy="342900"/>
                <wp:effectExtent l="0" t="0" r="38100" b="19050"/>
                <wp:wrapNone/>
                <wp:docPr id="109" name="Straight Connector 109"/>
                <wp:cNvGraphicFramePr/>
                <a:graphic xmlns:a="http://schemas.openxmlformats.org/drawingml/2006/main">
                  <a:graphicData uri="http://schemas.microsoft.com/office/word/2010/wordprocessingShape">
                    <wps:wsp>
                      <wps:cNvCnPr/>
                      <wps:spPr>
                        <a:xfrm flipV="1">
                          <a:off x="0" y="0"/>
                          <a:ext cx="0" cy="342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0084E0" id="Straight Connector 109" o:spid="_x0000_s1026" style="position:absolute;flip:y;z-index:251741184;visibility:visible;mso-wrap-style:square;mso-wrap-distance-left:9pt;mso-wrap-distance-top:0;mso-wrap-distance-right:9pt;mso-wrap-distance-bottom:0;mso-position-horizontal:absolute;mso-position-horizontal-relative:text;mso-position-vertical:absolute;mso-position-vertical-relative:text" from="436.8pt,17.7pt" to="436.8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" strokecolor="#4472c4 [3204]" strokeweight="1pt">
                <v:stroke joinstyle="miter"/>
              </v:line>
            </w:pict>
          </mc:Fallback>
        </mc:AlternateContent>
      </w:r>
      <w:r w:rsidR="006A19CD">
        <w:rPr>
          <w:rFonts w:ascii="Arial" w:eastAsia="宋体" w:hAnsi="Arial" w:cs="Arial"/>
          <w:b/>
          <w:noProof/>
          <w:sz w:val="24"/>
          <w:szCs w:val="24"/>
        </w:rPr>
        <mc:AlternateContent>
          <mc:Choice Requires="wps">
            <w:drawing>
              <wp:anchor distT="0" distB="0" distL="114300" distR="114300" simplePos="0" relativeHeight="251640320" behindDoc="0" locked="0" layoutInCell="1" allowOverlap="1">
                <wp:simplePos x="0" y="0"/>
                <wp:positionH relativeFrom="column">
                  <wp:posOffset>1089660</wp:posOffset>
                </wp:positionH>
                <wp:positionV relativeFrom="paragraph">
                  <wp:posOffset>255270</wp:posOffset>
                </wp:positionV>
                <wp:extent cx="0" cy="342900"/>
                <wp:effectExtent l="0" t="0" r="38100" b="19050"/>
                <wp:wrapNone/>
                <wp:docPr id="107" name="Straight Connector 107"/>
                <wp:cNvGraphicFramePr/>
                <a:graphic xmlns:a="http://schemas.openxmlformats.org/drawingml/2006/main">
                  <a:graphicData uri="http://schemas.microsoft.com/office/word/2010/wordprocessingShape">
                    <wps:wsp>
                      <wps:cNvCnPr/>
                      <wps:spPr>
                        <a:xfrm flipV="1">
                          <a:off x="0" y="0"/>
                          <a:ext cx="0" cy="342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B6F3C" id="Straight Connector 107" o:spid="_x0000_s1026" style="position:absolute;flip:y;z-index:251737088;visibility:visible;mso-wrap-style:square;mso-wrap-distance-left:9pt;mso-wrap-distance-top:0;mso-wrap-distance-right:9pt;mso-wrap-distance-bottom:0;mso-position-horizontal:absolute;mso-position-horizontal-relative:text;mso-position-vertical:absolute;mso-position-vertical-relative:text" from="85.8pt,20.1pt" to="85.8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" strokecolor="#4472c4 [3204]" strokeweight="1pt">
                <v:stroke joinstyle="miter"/>
              </v:line>
            </w:pict>
          </mc:Fallback>
        </mc:AlternateContent>
      </w:r>
    </w:p>
    <w:p w:rsidR="00792E54" w:rsidRDefault="00792E54" w:rsidP="00B71349">
      <w:pPr>
        <w:rPr>
          <w:rFonts w:ascii="Arial" w:eastAsia="宋体" w:hAnsi="Arial" w:cs="Arial"/>
          <w:b/>
          <w:sz w:val="24"/>
          <w:szCs w:val="24"/>
        </w:rPr>
      </w:pPr>
    </w:p>
    <w:p w:rsidR="00792E54" w:rsidRDefault="006A19CD"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39296" behindDoc="0" locked="0" layoutInCell="1" allowOverlap="1" wp14:anchorId="323DF60D" wp14:editId="0E15314F">
                <wp:simplePos x="0" y="0"/>
                <wp:positionH relativeFrom="margin">
                  <wp:align>center</wp:align>
                </wp:positionH>
                <wp:positionV relativeFrom="paragraph">
                  <wp:posOffset>9525</wp:posOffset>
                </wp:positionV>
                <wp:extent cx="4480560" cy="15240"/>
                <wp:effectExtent l="0" t="0" r="34290" b="22860"/>
                <wp:wrapNone/>
                <wp:docPr id="106" name="Straight Connector 106"/>
                <wp:cNvGraphicFramePr/>
                <a:graphic xmlns:a="http://schemas.openxmlformats.org/drawingml/2006/main">
                  <a:graphicData uri="http://schemas.microsoft.com/office/word/2010/wordprocessingShape">
                    <wps:wsp>
                      <wps:cNvCnPr/>
                      <wps:spPr>
                        <a:xfrm>
                          <a:off x="0" y="0"/>
                          <a:ext cx="4480560" cy="152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21699" id="Straight Connector 106" o:spid="_x0000_s1026" style="position:absolute;z-index:251736064;visibility:visible;mso-wrap-style:square;mso-wrap-distance-left:9pt;mso-wrap-distance-top:0;mso-wrap-distance-right:9pt;mso-wrap-distance-bottom:0;mso-position-horizontal:center;mso-position-horizontal-relative:margin;mso-position-vertical:absolute;mso-position-vertical-relative:text" from="0,.75pt" to="352.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" strokecolor="#4472c4 [3204]" strokeweight="1pt">
                <v:stroke joinstyle="miter"/>
                <w10:wrap anchorx="margin"/>
              </v:line>
            </w:pict>
          </mc:Fallback>
        </mc:AlternateContent>
      </w:r>
    </w:p>
    <w:p w:rsidR="00792E54" w:rsidRDefault="0041117A"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43392" behindDoc="0" locked="0" layoutInCell="1" allowOverlap="1" wp14:anchorId="292FC7C2" wp14:editId="290F373E">
                <wp:simplePos x="0" y="0"/>
                <wp:positionH relativeFrom="column">
                  <wp:posOffset>2011680</wp:posOffset>
                </wp:positionH>
                <wp:positionV relativeFrom="paragraph">
                  <wp:posOffset>8255</wp:posOffset>
                </wp:positionV>
                <wp:extent cx="1257300" cy="312420"/>
                <wp:effectExtent l="0" t="0" r="19050" b="11430"/>
                <wp:wrapNone/>
                <wp:docPr id="111" name="Rectangle: Rounded Corners 111"/>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财产清点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2FC7C2" id="Rectangle: Rounded Corners 111" o:spid="_x0000_s1059" style="position:absolute;margin-left:158.4pt;margin-top:.65pt;width:99pt;height:24.6pt;z-index:251643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" fillcolor="#4472c4 [3204]" strokecolor="#1f3763 [1604]" strokeweight="1pt">
                <v:stroke joinstyle="miter"/>
                <v:textbox>
                  <w:txbxContent>
                    <w:p w:rsidR="002F0BE5" w:rsidRDefault="002F0BE5" w:rsidP="00792E54">
                      <w:pPr>
                        <w:jc w:val="center"/>
                      </w:pPr>
                      <w:r>
                        <w:rPr>
                          <w:rFonts w:hint="eastAsia"/>
                        </w:rPr>
                        <w:t>财产清点</w:t>
                      </w:r>
                    </w:p>
                  </w:txbxContent>
                </v:textbox>
              </v:roundrect>
            </w:pict>
          </mc:Fallback>
        </mc:AlternateContent>
      </w:r>
    </w:p>
    <w:p w:rsidR="00792E54" w:rsidRDefault="0041117A"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44416" behindDoc="0" locked="0" layoutInCell="1" allowOverlap="1" wp14:anchorId="787A1073" wp14:editId="7DD60AA1">
                <wp:simplePos x="0" y="0"/>
                <wp:positionH relativeFrom="column">
                  <wp:posOffset>2659380</wp:posOffset>
                </wp:positionH>
                <wp:positionV relativeFrom="paragraph">
                  <wp:posOffset>83185</wp:posOffset>
                </wp:positionV>
                <wp:extent cx="0" cy="259080"/>
                <wp:effectExtent l="76200" t="0" r="57150" b="64770"/>
                <wp:wrapNone/>
                <wp:docPr id="112" name="Straight Arrow Connector 112"/>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7E87B3" id="Straight Arrow Connector 112" o:spid="_x0000_s1026" type="#_x0000_t32" style="position:absolute;margin-left:209.4pt;margin-top:6.55pt;width:0;height:20.4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" strokecolor="#4472c4 [3204]" strokeweight="1pt">
                <v:stroke endarrow="block" joinstyle="miter"/>
              </v:shape>
            </w:pict>
          </mc:Fallback>
        </mc:AlternateContent>
      </w:r>
    </w:p>
    <w:p w:rsidR="00A71321" w:rsidRDefault="0041117A"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45440" behindDoc="0" locked="0" layoutInCell="1" allowOverlap="1" wp14:anchorId="59397355" wp14:editId="0C0A6B0F">
                <wp:simplePos x="0" y="0"/>
                <wp:positionH relativeFrom="column">
                  <wp:posOffset>2019300</wp:posOffset>
                </wp:positionH>
                <wp:positionV relativeFrom="paragraph">
                  <wp:posOffset>74295</wp:posOffset>
                </wp:positionV>
                <wp:extent cx="1257300" cy="312420"/>
                <wp:effectExtent l="0" t="0" r="19050" b="11430"/>
                <wp:wrapNone/>
                <wp:docPr id="113" name="Rectangle: Rounded Corners 113"/>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应急响应</w:t>
                            </w:r>
                            <w:r>
                              <w:t>恢复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397355" id="Rectangle: Rounded Corners 113" o:spid="_x0000_s1060" style="position:absolute;margin-left:159pt;margin-top:5.85pt;width:99pt;height:24.6pt;z-index:251645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" fillcolor="#4472c4 [3204]" strokecolor="#1f3763 [1604]" strokeweight="1pt">
                <v:stroke joinstyle="miter"/>
                <v:textbox>
                  <w:txbxContent>
                    <w:p w:rsidR="002F0BE5" w:rsidRDefault="002F0BE5" w:rsidP="00792E54">
                      <w:pPr>
                        <w:jc w:val="center"/>
                      </w:pPr>
                      <w:r>
                        <w:rPr>
                          <w:rFonts w:hint="eastAsia"/>
                        </w:rPr>
                        <w:t>应急响应</w:t>
                      </w:r>
                      <w:r>
                        <w:t>恢复</w:t>
                      </w:r>
                    </w:p>
                  </w:txbxContent>
                </v:textbox>
              </v:roundrect>
            </w:pict>
          </mc:Fallback>
        </mc:AlternateContent>
      </w:r>
    </w:p>
    <w:p w:rsidR="00A71321" w:rsidRPr="0067751A" w:rsidRDefault="0041117A" w:rsidP="00B71349">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47488" behindDoc="0" locked="0" layoutInCell="1" allowOverlap="1" wp14:anchorId="3CCC5C43" wp14:editId="06FC3FD9">
                <wp:simplePos x="0" y="0"/>
                <wp:positionH relativeFrom="column">
                  <wp:posOffset>2042160</wp:posOffset>
                </wp:positionH>
                <wp:positionV relativeFrom="paragraph">
                  <wp:posOffset>370205</wp:posOffset>
                </wp:positionV>
                <wp:extent cx="1257300" cy="312420"/>
                <wp:effectExtent l="0" t="0" r="19050" b="11430"/>
                <wp:wrapNone/>
                <wp:docPr id="115" name="Rectangle: Rounded Corners 115"/>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792E54">
                            <w:pPr>
                              <w:jc w:val="center"/>
                            </w:pPr>
                            <w:r>
                              <w:rPr>
                                <w:rFonts w:hint="eastAsia"/>
                              </w:rPr>
                              <w:t>应急结束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CC5C43" id="Rectangle: Rounded Corners 115" o:spid="_x0000_s1061" style="position:absolute;margin-left:160.8pt;margin-top:29.15pt;width:99pt;height:24.6pt;z-index:251647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" fillcolor="#4472c4 [3204]" strokecolor="#1f3763 [1604]" strokeweight="1pt">
                <v:stroke joinstyle="miter"/>
                <v:textbox>
                  <w:txbxContent>
                    <w:p w:rsidR="002F0BE5" w:rsidRDefault="002F0BE5" w:rsidP="00792E54">
                      <w:pPr>
                        <w:jc w:val="center"/>
                      </w:pPr>
                      <w:r>
                        <w:rPr>
                          <w:rFonts w:hint="eastAsia"/>
                        </w:rPr>
                        <w:t>应急结束</w:t>
                      </w:r>
                    </w:p>
                  </w:txbxContent>
                </v:textbox>
              </v:roundrect>
            </w:pict>
          </mc:Fallback>
        </mc:AlternateContent>
      </w:r>
      <w:r>
        <w:rPr>
          <w:rFonts w:ascii="Arial" w:eastAsia="宋体" w:hAnsi="Arial" w:cs="Arial"/>
          <w:b/>
          <w:noProof/>
          <w:sz w:val="24"/>
          <w:szCs w:val="24"/>
        </w:rPr>
        <mc:AlternateContent>
          <mc:Choice Requires="wps">
            <w:drawing>
              <wp:anchor distT="0" distB="0" distL="114300" distR="114300" simplePos="0" relativeHeight="251646464" behindDoc="0" locked="0" layoutInCell="1" allowOverlap="1" wp14:anchorId="476FB0CD" wp14:editId="22DE79B2">
                <wp:simplePos x="0" y="0"/>
                <wp:positionH relativeFrom="column">
                  <wp:posOffset>2682240</wp:posOffset>
                </wp:positionH>
                <wp:positionV relativeFrom="paragraph">
                  <wp:posOffset>88265</wp:posOffset>
                </wp:positionV>
                <wp:extent cx="0" cy="259080"/>
                <wp:effectExtent l="76200" t="0" r="57150" b="64770"/>
                <wp:wrapNone/>
                <wp:docPr id="114" name="Straight Arrow Connector 114"/>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B0DEDB" id="Straight Arrow Connector 114" o:spid="_x0000_s1026" type="#_x0000_t32" style="position:absolute;margin-left:211.2pt;margin-top:6.95pt;width:0;height:20.4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" strokecolor="#4472c4 [3204]" strokeweight="1pt">
                <v:stroke endarrow="block" joinstyle="miter"/>
              </v:shape>
            </w:pict>
          </mc:Fallback>
        </mc:AlternateContent>
      </w:r>
    </w:p>
    <w:p w:rsidR="00B71349" w:rsidRPr="0067751A" w:rsidRDefault="002A4E24" w:rsidP="005171DF">
      <w:pPr>
        <w:pStyle w:val="Heading3"/>
        <w:rPr>
          <w:rFonts w:ascii="Arial" w:hAnsi="Arial" w:cs="Arial"/>
        </w:rPr>
      </w:pPr>
      <w:bookmarkStart w:id="48" w:name="_Toc501179941"/>
      <w:r>
        <w:rPr>
          <w:rFonts w:ascii="Arial" w:hAnsi="Arial" w:cs="Arial"/>
        </w:rPr>
        <w:lastRenderedPageBreak/>
        <w:t>3</w:t>
      </w:r>
      <w:r w:rsidR="00B71349" w:rsidRPr="0067751A">
        <w:rPr>
          <w:rFonts w:ascii="Arial" w:hAnsi="Arial" w:cs="Arial"/>
        </w:rPr>
        <w:t>、</w:t>
      </w:r>
      <w:bookmarkEnd w:id="46"/>
      <w:r w:rsidR="00B71349" w:rsidRPr="0067751A">
        <w:rPr>
          <w:rFonts w:ascii="Arial" w:hAnsi="Arial" w:cs="Arial"/>
        </w:rPr>
        <w:t>应急行动</w:t>
      </w:r>
      <w:bookmarkEnd w:id="48"/>
    </w:p>
    <w:p w:rsidR="00B71349" w:rsidRPr="0067751A" w:rsidRDefault="00B71349" w:rsidP="00B71349">
      <w:pPr>
        <w:pStyle w:val="BodyTextFirstIndent"/>
        <w:adjustRightInd w:val="0"/>
        <w:snapToGrid w:val="0"/>
        <w:spacing w:after="0" w:line="360" w:lineRule="auto"/>
        <w:ind w:firstLineChars="200" w:firstLine="48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1</w:t>
      </w:r>
      <w:r w:rsidR="0041117A">
        <w:rPr>
          <w:rFonts w:ascii="Arial" w:hAnsi="Arial" w:cs="Arial"/>
          <w:color w:val="000000"/>
          <w:sz w:val="24"/>
        </w:rPr>
        <w:t>）发现</w:t>
      </w:r>
      <w:r w:rsidR="0041117A">
        <w:rPr>
          <w:rFonts w:ascii="Arial" w:hAnsi="Arial" w:cs="Arial" w:hint="eastAsia"/>
          <w:color w:val="000000"/>
          <w:sz w:val="24"/>
        </w:rPr>
        <w:t>火灾</w:t>
      </w:r>
      <w:r w:rsidR="0041117A">
        <w:rPr>
          <w:rFonts w:ascii="Arial" w:hAnsi="Arial" w:cs="Arial"/>
          <w:color w:val="000000"/>
          <w:sz w:val="24"/>
        </w:rPr>
        <w:t>（</w:t>
      </w:r>
      <w:r w:rsidR="0041117A">
        <w:rPr>
          <w:rFonts w:ascii="Arial" w:hAnsi="Arial" w:cs="Arial" w:hint="eastAsia"/>
          <w:color w:val="000000"/>
          <w:sz w:val="24"/>
        </w:rPr>
        <w:t>爆炸</w:t>
      </w:r>
      <w:r w:rsidR="0041117A">
        <w:rPr>
          <w:rFonts w:ascii="Arial" w:hAnsi="Arial" w:cs="Arial"/>
          <w:color w:val="000000"/>
          <w:sz w:val="24"/>
        </w:rPr>
        <w:t>）</w:t>
      </w:r>
      <w:r w:rsidRPr="0067751A">
        <w:rPr>
          <w:rFonts w:ascii="Arial" w:hAnsi="Arial" w:cs="Arial"/>
          <w:color w:val="000000"/>
          <w:sz w:val="24"/>
        </w:rPr>
        <w:t>，</w:t>
      </w:r>
      <w:r w:rsidR="0041117A">
        <w:rPr>
          <w:rFonts w:ascii="Arial" w:hAnsi="Arial" w:cs="Arial" w:hint="eastAsia"/>
          <w:color w:val="000000"/>
          <w:sz w:val="24"/>
        </w:rPr>
        <w:t>目击人员</w:t>
      </w:r>
      <w:r w:rsidR="0041117A">
        <w:rPr>
          <w:rFonts w:ascii="Arial" w:hAnsi="Arial" w:cs="Arial"/>
          <w:color w:val="000000"/>
          <w:sz w:val="24"/>
        </w:rPr>
        <w:t>立即采取措施处理，防止火势蔓延并迅速报告</w:t>
      </w:r>
      <w:r w:rsidR="0041117A">
        <w:rPr>
          <w:rFonts w:ascii="Arial" w:hAnsi="Arial" w:cs="Arial" w:hint="eastAsia"/>
          <w:color w:val="000000"/>
          <w:sz w:val="24"/>
        </w:rPr>
        <w:t>。</w:t>
      </w:r>
    </w:p>
    <w:p w:rsidR="00B71349" w:rsidRPr="0067751A" w:rsidRDefault="00B71349" w:rsidP="00B71349">
      <w:pPr>
        <w:pStyle w:val="BodyTextFirstIndent"/>
        <w:adjustRightInd w:val="0"/>
        <w:snapToGrid w:val="0"/>
        <w:spacing w:after="0" w:line="360" w:lineRule="auto"/>
        <w:ind w:firstLineChars="200" w:firstLine="48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2</w:t>
      </w:r>
      <w:r w:rsidRPr="0067751A">
        <w:rPr>
          <w:rFonts w:ascii="Arial" w:hAnsi="Arial" w:cs="Arial"/>
          <w:color w:val="000000"/>
          <w:sz w:val="24"/>
        </w:rPr>
        <w:t>）灭火组按照应急处置</w:t>
      </w:r>
      <w:r w:rsidR="0041117A">
        <w:rPr>
          <w:rFonts w:ascii="Arial" w:hAnsi="Arial" w:cs="Arial" w:hint="eastAsia"/>
          <w:color w:val="000000"/>
          <w:sz w:val="24"/>
        </w:rPr>
        <w:t>要求</w:t>
      </w:r>
      <w:r w:rsidRPr="0067751A">
        <w:rPr>
          <w:rFonts w:ascii="Arial" w:hAnsi="Arial" w:cs="Arial"/>
          <w:color w:val="000000"/>
          <w:sz w:val="24"/>
        </w:rPr>
        <w:t>采用适当的消防器材进行扑救；</w:t>
      </w:r>
    </w:p>
    <w:p w:rsidR="00B71349" w:rsidRPr="0067751A" w:rsidRDefault="00B71349" w:rsidP="00B71349">
      <w:pPr>
        <w:pStyle w:val="BodyTextFirstIndent"/>
        <w:adjustRightInd w:val="0"/>
        <w:snapToGrid w:val="0"/>
        <w:spacing w:after="0" w:line="360" w:lineRule="auto"/>
        <w:ind w:firstLineChars="200" w:firstLine="48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3</w:t>
      </w:r>
      <w:r w:rsidRPr="0067751A">
        <w:rPr>
          <w:rFonts w:ascii="Arial" w:hAnsi="Arial" w:cs="Arial"/>
          <w:color w:val="000000"/>
          <w:sz w:val="24"/>
        </w:rPr>
        <w:t>）总指挥根据事件报告立即到现场进行指挥（总指挥不在现场由</w:t>
      </w:r>
      <w:r w:rsidR="0041117A">
        <w:rPr>
          <w:rFonts w:ascii="Arial" w:hAnsi="Arial" w:cs="Arial" w:hint="eastAsia"/>
          <w:color w:val="000000"/>
          <w:sz w:val="24"/>
        </w:rPr>
        <w:t>E</w:t>
      </w:r>
      <w:r w:rsidR="0041117A">
        <w:rPr>
          <w:rFonts w:ascii="Arial" w:hAnsi="Arial" w:cs="Arial"/>
          <w:color w:val="000000"/>
          <w:sz w:val="24"/>
        </w:rPr>
        <w:t>HS</w:t>
      </w:r>
      <w:r w:rsidR="0041117A">
        <w:rPr>
          <w:rFonts w:ascii="Arial" w:hAnsi="Arial" w:cs="Arial" w:hint="eastAsia"/>
          <w:color w:val="000000"/>
          <w:sz w:val="24"/>
        </w:rPr>
        <w:t>或</w:t>
      </w:r>
      <w:r w:rsidR="0041117A">
        <w:rPr>
          <w:rFonts w:ascii="Arial" w:hAnsi="Arial" w:cs="Arial"/>
          <w:color w:val="000000"/>
          <w:sz w:val="24"/>
        </w:rPr>
        <w:t>部门经理</w:t>
      </w:r>
      <w:r w:rsidRPr="0067751A">
        <w:rPr>
          <w:rFonts w:ascii="Arial" w:hAnsi="Arial" w:cs="Arial"/>
          <w:color w:val="000000"/>
          <w:sz w:val="24"/>
        </w:rPr>
        <w:t>负责指挥）</w:t>
      </w:r>
      <w:r w:rsidR="0041117A">
        <w:rPr>
          <w:rFonts w:ascii="Arial" w:hAnsi="Arial" w:cs="Arial" w:hint="eastAsia"/>
          <w:color w:val="000000"/>
          <w:sz w:val="24"/>
        </w:rPr>
        <w:t>。</w:t>
      </w:r>
    </w:p>
    <w:p w:rsidR="00B71349" w:rsidRPr="0067751A" w:rsidRDefault="00B71349" w:rsidP="00B71349">
      <w:pPr>
        <w:pStyle w:val="BodyTextFirstIndent"/>
        <w:adjustRightInd w:val="0"/>
        <w:snapToGrid w:val="0"/>
        <w:spacing w:after="0" w:line="360" w:lineRule="auto"/>
        <w:ind w:firstLineChars="200" w:firstLine="48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4</w:t>
      </w:r>
      <w:r w:rsidRPr="0067751A">
        <w:rPr>
          <w:rFonts w:ascii="Arial" w:hAnsi="Arial" w:cs="Arial"/>
          <w:color w:val="000000"/>
          <w:sz w:val="24"/>
        </w:rPr>
        <w:t>）救护人员进行现场救护，如有需要立即将伤员送至医院；</w:t>
      </w:r>
    </w:p>
    <w:p w:rsidR="00B71349" w:rsidRPr="0067751A" w:rsidRDefault="00B71349" w:rsidP="00B71349">
      <w:pPr>
        <w:pStyle w:val="BodyTextFirstIndent"/>
        <w:adjustRightInd w:val="0"/>
        <w:snapToGrid w:val="0"/>
        <w:spacing w:after="0" w:line="360" w:lineRule="auto"/>
        <w:ind w:firstLineChars="200" w:firstLine="48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5</w:t>
      </w:r>
      <w:r w:rsidRPr="0067751A">
        <w:rPr>
          <w:rFonts w:ascii="Arial" w:hAnsi="Arial" w:cs="Arial"/>
          <w:color w:val="000000"/>
          <w:sz w:val="24"/>
        </w:rPr>
        <w:t>）通讯人员视火情拨打</w:t>
      </w:r>
      <w:r w:rsidRPr="0067751A">
        <w:rPr>
          <w:rFonts w:ascii="Arial" w:hAnsi="Arial" w:cs="Arial"/>
          <w:color w:val="000000"/>
          <w:sz w:val="24"/>
        </w:rPr>
        <w:t>“</w:t>
      </w:r>
      <w:smartTag w:uri="urn:schemas-microsoft-com:office:smarttags" w:element="chmetcnv">
        <w:smartTagPr>
          <w:attr w:name="TCSC" w:val="0"/>
          <w:attr w:name="NumberType" w:val="1"/>
          <w:attr w:name="Negative" w:val="False"/>
          <w:attr w:name="HasSpace" w:val="False"/>
          <w:attr w:name="SourceValue" w:val="119"/>
          <w:attr w:name="UnitName" w:val="”"/>
        </w:smartTagPr>
        <w:r w:rsidRPr="0067751A">
          <w:rPr>
            <w:rFonts w:ascii="Arial" w:hAnsi="Arial" w:cs="Arial"/>
            <w:color w:val="000000"/>
            <w:sz w:val="24"/>
          </w:rPr>
          <w:t>119”</w:t>
        </w:r>
      </w:smartTag>
      <w:r w:rsidRPr="0067751A">
        <w:rPr>
          <w:rFonts w:ascii="Arial" w:hAnsi="Arial" w:cs="Arial"/>
          <w:color w:val="000000"/>
          <w:sz w:val="24"/>
        </w:rPr>
        <w:t>报警求救，并到明显位置引导消防车；</w:t>
      </w:r>
    </w:p>
    <w:p w:rsidR="00B71349" w:rsidRDefault="00B71349" w:rsidP="00B71349">
      <w:pPr>
        <w:pStyle w:val="BodyTextFirstIndent"/>
        <w:adjustRightInd w:val="0"/>
        <w:snapToGrid w:val="0"/>
        <w:spacing w:after="0" w:line="360" w:lineRule="auto"/>
        <w:ind w:firstLineChars="200" w:firstLine="48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6</w:t>
      </w:r>
      <w:r w:rsidRPr="0067751A">
        <w:rPr>
          <w:rFonts w:ascii="Arial" w:hAnsi="Arial" w:cs="Arial"/>
          <w:color w:val="000000"/>
          <w:sz w:val="24"/>
        </w:rPr>
        <w:t>）扑救人员要注意人身安全。</w:t>
      </w:r>
    </w:p>
    <w:p w:rsidR="004014D1" w:rsidRDefault="002A4E24" w:rsidP="009E26C4">
      <w:pPr>
        <w:pStyle w:val="Heading3"/>
      </w:pPr>
      <w:bookmarkStart w:id="49" w:name="_Toc501179942"/>
      <w:r>
        <w:t>4</w:t>
      </w:r>
      <w:r w:rsidR="004014D1">
        <w:rPr>
          <w:rFonts w:hint="eastAsia"/>
        </w:rPr>
        <w:t>、</w:t>
      </w:r>
      <w:r w:rsidR="004014D1">
        <w:t>应急组人员组成</w:t>
      </w:r>
      <w:bookmarkEnd w:id="49"/>
    </w:p>
    <w:tbl>
      <w:tblPr>
        <w:tblStyle w:val="TableGrid"/>
        <w:tblW w:w="0" w:type="auto"/>
        <w:tblInd w:w="988" w:type="dxa"/>
        <w:tblLook w:val="04A0" w:firstRow="1" w:lastRow="0" w:firstColumn="1" w:lastColumn="0" w:noHBand="0" w:noVBand="1"/>
      </w:tblPr>
      <w:tblGrid>
        <w:gridCol w:w="2693"/>
        <w:gridCol w:w="2835"/>
        <w:gridCol w:w="3118"/>
      </w:tblGrid>
      <w:tr w:rsidR="009A55FE" w:rsidTr="009E26C4">
        <w:tc>
          <w:tcPr>
            <w:tcW w:w="2693" w:type="dxa"/>
          </w:tcPr>
          <w:p w:rsidR="009A55FE" w:rsidRDefault="009A55FE"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名称</w:t>
            </w:r>
          </w:p>
        </w:tc>
        <w:tc>
          <w:tcPr>
            <w:tcW w:w="2835" w:type="dxa"/>
          </w:tcPr>
          <w:p w:rsidR="009A55FE" w:rsidRDefault="009A55FE"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成员姓名</w:t>
            </w:r>
          </w:p>
        </w:tc>
        <w:tc>
          <w:tcPr>
            <w:tcW w:w="3118" w:type="dxa"/>
          </w:tcPr>
          <w:p w:rsidR="009A55FE" w:rsidRDefault="009A55FE"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联系</w:t>
            </w:r>
            <w:r>
              <w:rPr>
                <w:rFonts w:ascii="Arial" w:hAnsi="Arial" w:cs="Arial"/>
                <w:color w:val="000000"/>
                <w:sz w:val="24"/>
              </w:rPr>
              <w:t>方式</w:t>
            </w:r>
          </w:p>
        </w:tc>
      </w:tr>
      <w:tr w:rsidR="009A55FE" w:rsidTr="009E26C4">
        <w:tc>
          <w:tcPr>
            <w:tcW w:w="2693" w:type="dxa"/>
          </w:tcPr>
          <w:p w:rsidR="009A55FE" w:rsidRDefault="009A55FE"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总</w:t>
            </w:r>
            <w:r>
              <w:rPr>
                <w:rFonts w:ascii="Arial" w:hAnsi="Arial" w:cs="Arial"/>
                <w:color w:val="000000"/>
                <w:sz w:val="24"/>
              </w:rPr>
              <w:t>指挥</w:t>
            </w:r>
          </w:p>
        </w:tc>
        <w:tc>
          <w:tcPr>
            <w:tcW w:w="2835" w:type="dxa"/>
          </w:tcPr>
          <w:p w:rsidR="009A55FE" w:rsidRDefault="009A55FE"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任几</w:t>
            </w:r>
          </w:p>
        </w:tc>
        <w:tc>
          <w:tcPr>
            <w:tcW w:w="3118" w:type="dxa"/>
          </w:tcPr>
          <w:p w:rsidR="009A55FE"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83844402</w:t>
            </w:r>
          </w:p>
        </w:tc>
      </w:tr>
      <w:tr w:rsidR="009A55FE" w:rsidTr="009E26C4">
        <w:tc>
          <w:tcPr>
            <w:tcW w:w="2693"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副总</w:t>
            </w:r>
            <w:r>
              <w:rPr>
                <w:rFonts w:ascii="Arial" w:hAnsi="Arial" w:cs="Arial"/>
                <w:color w:val="000000"/>
                <w:sz w:val="24"/>
              </w:rPr>
              <w:t>指挥</w:t>
            </w:r>
          </w:p>
        </w:tc>
        <w:tc>
          <w:tcPr>
            <w:tcW w:w="2835"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9A55FE"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B05A1A" w:rsidTr="009E26C4">
        <w:tc>
          <w:tcPr>
            <w:tcW w:w="2693" w:type="dxa"/>
            <w:vMerge w:val="restart"/>
            <w:vAlign w:val="center"/>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消防组</w:t>
            </w:r>
          </w:p>
        </w:tc>
        <w:tc>
          <w:tcPr>
            <w:tcW w:w="2835" w:type="dxa"/>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黄</w:t>
            </w:r>
            <w:r>
              <w:rPr>
                <w:rFonts w:ascii="Arial" w:hAnsi="Arial" w:cs="Arial"/>
                <w:color w:val="000000"/>
                <w:sz w:val="24"/>
              </w:rPr>
              <w:t>振华</w:t>
            </w:r>
          </w:p>
        </w:tc>
        <w:tc>
          <w:tcPr>
            <w:tcW w:w="3118" w:type="dxa"/>
          </w:tcPr>
          <w:p w:rsidR="00B05A1A"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159-2196-9006</w:t>
            </w:r>
          </w:p>
        </w:tc>
      </w:tr>
      <w:tr w:rsidR="00B05A1A" w:rsidTr="009E26C4">
        <w:tc>
          <w:tcPr>
            <w:tcW w:w="2693" w:type="dxa"/>
            <w:vMerge/>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洪</w:t>
            </w:r>
            <w:r>
              <w:rPr>
                <w:rFonts w:ascii="Arial" w:hAnsi="Arial" w:cs="Arial"/>
                <w:color w:val="000000"/>
                <w:sz w:val="24"/>
              </w:rPr>
              <w:t>卫忠</w:t>
            </w:r>
          </w:p>
        </w:tc>
        <w:tc>
          <w:tcPr>
            <w:tcW w:w="3118" w:type="dxa"/>
          </w:tcPr>
          <w:p w:rsidR="00B05A1A"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139-7911-3486</w:t>
            </w:r>
          </w:p>
        </w:tc>
      </w:tr>
      <w:tr w:rsidR="00B05A1A" w:rsidTr="009E26C4">
        <w:tc>
          <w:tcPr>
            <w:tcW w:w="2693" w:type="dxa"/>
            <w:vMerge/>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龚</w:t>
            </w:r>
            <w:r>
              <w:rPr>
                <w:rFonts w:ascii="Arial" w:hAnsi="Arial" w:cs="Arial"/>
                <w:color w:val="000000"/>
                <w:sz w:val="24"/>
              </w:rPr>
              <w:t>文兵</w:t>
            </w:r>
          </w:p>
        </w:tc>
        <w:tc>
          <w:tcPr>
            <w:tcW w:w="3118" w:type="dxa"/>
          </w:tcPr>
          <w:p w:rsidR="00B05A1A"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150-7006-5152</w:t>
            </w:r>
          </w:p>
        </w:tc>
      </w:tr>
      <w:tr w:rsidR="00B05A1A" w:rsidTr="009E26C4">
        <w:tc>
          <w:tcPr>
            <w:tcW w:w="2693" w:type="dxa"/>
            <w:vMerge/>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侠平</w:t>
            </w:r>
          </w:p>
        </w:tc>
        <w:tc>
          <w:tcPr>
            <w:tcW w:w="3118" w:type="dxa"/>
          </w:tcPr>
          <w:p w:rsidR="00B05A1A"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137-6799-1933</w:t>
            </w:r>
          </w:p>
        </w:tc>
      </w:tr>
      <w:tr w:rsidR="00B05A1A" w:rsidTr="009E26C4">
        <w:tc>
          <w:tcPr>
            <w:tcW w:w="2693" w:type="dxa"/>
            <w:vMerge/>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B05A1A"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谢</w:t>
            </w:r>
            <w:r>
              <w:rPr>
                <w:rFonts w:ascii="Arial" w:hAnsi="Arial" w:cs="Arial"/>
                <w:color w:val="000000"/>
                <w:sz w:val="24"/>
              </w:rPr>
              <w:t>林环</w:t>
            </w:r>
          </w:p>
        </w:tc>
        <w:tc>
          <w:tcPr>
            <w:tcW w:w="3118" w:type="dxa"/>
          </w:tcPr>
          <w:p w:rsidR="00B05A1A"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138-7085-7477</w:t>
            </w:r>
          </w:p>
        </w:tc>
      </w:tr>
      <w:tr w:rsidR="009A55FE" w:rsidTr="009E26C4">
        <w:tc>
          <w:tcPr>
            <w:tcW w:w="2693"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通信</w:t>
            </w:r>
            <w:r>
              <w:rPr>
                <w:rFonts w:ascii="Arial" w:hAnsi="Arial" w:cs="Arial"/>
                <w:color w:val="000000"/>
                <w:sz w:val="24"/>
              </w:rPr>
              <w:t>组</w:t>
            </w:r>
          </w:p>
        </w:tc>
        <w:tc>
          <w:tcPr>
            <w:tcW w:w="2835"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晏</w:t>
            </w:r>
            <w:r>
              <w:rPr>
                <w:rFonts w:ascii="Arial" w:hAnsi="Arial" w:cs="Arial"/>
                <w:color w:val="000000"/>
                <w:sz w:val="24"/>
              </w:rPr>
              <w:t>涛</w:t>
            </w:r>
          </w:p>
        </w:tc>
        <w:tc>
          <w:tcPr>
            <w:tcW w:w="3118" w:type="dxa"/>
          </w:tcPr>
          <w:p w:rsidR="009A55FE"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185-0709-1820</w:t>
            </w:r>
          </w:p>
        </w:tc>
      </w:tr>
      <w:tr w:rsidR="009A55FE" w:rsidTr="009E26C4">
        <w:tc>
          <w:tcPr>
            <w:tcW w:w="2693"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电气组</w:t>
            </w:r>
          </w:p>
        </w:tc>
        <w:tc>
          <w:tcPr>
            <w:tcW w:w="2835"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何</w:t>
            </w:r>
            <w:r>
              <w:rPr>
                <w:rFonts w:ascii="Arial" w:hAnsi="Arial" w:cs="Arial"/>
                <w:color w:val="000000"/>
                <w:sz w:val="24"/>
              </w:rPr>
              <w:t>晓斌</w:t>
            </w:r>
          </w:p>
        </w:tc>
        <w:tc>
          <w:tcPr>
            <w:tcW w:w="3118" w:type="dxa"/>
          </w:tcPr>
          <w:p w:rsidR="009A55FE"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139-7003-4237</w:t>
            </w:r>
          </w:p>
        </w:tc>
      </w:tr>
      <w:tr w:rsidR="009A55FE" w:rsidTr="009E26C4">
        <w:tc>
          <w:tcPr>
            <w:tcW w:w="2693"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财产</w:t>
            </w:r>
            <w:r>
              <w:rPr>
                <w:rFonts w:ascii="Arial" w:hAnsi="Arial" w:cs="Arial"/>
                <w:color w:val="000000"/>
                <w:sz w:val="24"/>
              </w:rPr>
              <w:t>清点组</w:t>
            </w:r>
          </w:p>
        </w:tc>
        <w:tc>
          <w:tcPr>
            <w:tcW w:w="2835" w:type="dxa"/>
          </w:tcPr>
          <w:p w:rsidR="009A55FE" w:rsidRDefault="00B05A1A"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新年</w:t>
            </w:r>
          </w:p>
        </w:tc>
        <w:tc>
          <w:tcPr>
            <w:tcW w:w="3118" w:type="dxa"/>
          </w:tcPr>
          <w:p w:rsidR="009A55FE" w:rsidRDefault="009E26C4" w:rsidP="009E26C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189-7096-7852</w:t>
            </w:r>
          </w:p>
        </w:tc>
      </w:tr>
    </w:tbl>
    <w:p w:rsidR="004014D1" w:rsidRDefault="004014D1" w:rsidP="00B71349">
      <w:pPr>
        <w:pStyle w:val="BodyTextFirstIndent"/>
        <w:adjustRightInd w:val="0"/>
        <w:snapToGrid w:val="0"/>
        <w:spacing w:after="0" w:line="360" w:lineRule="auto"/>
        <w:ind w:firstLineChars="200" w:firstLine="480"/>
        <w:rPr>
          <w:rFonts w:ascii="Arial" w:hAnsi="Arial" w:cs="Arial"/>
          <w:color w:val="000000"/>
          <w:sz w:val="24"/>
        </w:rPr>
      </w:pPr>
    </w:p>
    <w:p w:rsidR="002F48DD" w:rsidRPr="0067751A" w:rsidRDefault="002F48DD" w:rsidP="00B71349">
      <w:pPr>
        <w:pStyle w:val="BodyTextFirstIndent"/>
        <w:adjustRightInd w:val="0"/>
        <w:snapToGrid w:val="0"/>
        <w:spacing w:after="0" w:line="360" w:lineRule="auto"/>
        <w:ind w:firstLineChars="200" w:firstLine="480"/>
        <w:rPr>
          <w:rFonts w:ascii="Arial" w:hAnsi="Arial" w:cs="Arial"/>
          <w:color w:val="000000"/>
          <w:sz w:val="24"/>
        </w:rPr>
      </w:pPr>
    </w:p>
    <w:p w:rsidR="00B71349" w:rsidRDefault="00B71349" w:rsidP="00B71349">
      <w:pPr>
        <w:rPr>
          <w:rFonts w:ascii="Arial" w:eastAsia="宋体" w:hAnsi="Arial" w:cs="Arial"/>
          <w:sz w:val="24"/>
          <w:szCs w:val="24"/>
        </w:rPr>
      </w:pPr>
      <w:bookmarkStart w:id="50" w:name="_Toc176022606"/>
    </w:p>
    <w:p w:rsidR="00B71349" w:rsidRPr="0067751A" w:rsidRDefault="002A4E24" w:rsidP="005171DF">
      <w:pPr>
        <w:pStyle w:val="Heading2"/>
        <w:rPr>
          <w:rFonts w:ascii="Arial" w:hAnsi="Arial" w:cs="Arial"/>
        </w:rPr>
      </w:pPr>
      <w:bookmarkStart w:id="51" w:name="_Toc501179943"/>
      <w:r>
        <w:rPr>
          <w:rFonts w:ascii="Arial" w:hAnsi="Arial" w:cs="Arial" w:hint="eastAsia"/>
        </w:rPr>
        <w:lastRenderedPageBreak/>
        <w:t>二</w:t>
      </w:r>
      <w:r w:rsidR="00B71349" w:rsidRPr="0067751A">
        <w:rPr>
          <w:rFonts w:ascii="Arial" w:hAnsi="Arial" w:cs="Arial"/>
        </w:rPr>
        <w:t>、电气事件应急程序</w:t>
      </w:r>
      <w:bookmarkEnd w:id="51"/>
    </w:p>
    <w:p w:rsidR="00B71349" w:rsidRPr="0067751A" w:rsidRDefault="00B71349" w:rsidP="00B71349">
      <w:pPr>
        <w:rPr>
          <w:rFonts w:ascii="Arial" w:eastAsia="宋体" w:hAnsi="Arial" w:cs="Arial"/>
          <w:sz w:val="24"/>
          <w:szCs w:val="24"/>
        </w:rPr>
      </w:pPr>
    </w:p>
    <w:bookmarkStart w:id="52" w:name="_Toc501179944"/>
    <w:p w:rsidR="00B71349" w:rsidRPr="0067751A" w:rsidRDefault="00634953" w:rsidP="005171DF">
      <w:pPr>
        <w:pStyle w:val="Heading3"/>
        <w:rPr>
          <w:rFonts w:ascii="Arial" w:hAnsi="Arial" w:cs="Arial"/>
        </w:rPr>
      </w:pPr>
      <w:r>
        <w:rPr>
          <w:rFonts w:ascii="Arial" w:hAnsi="Arial" w:cs="Arial"/>
          <w:noProof/>
        </w:rPr>
        <mc:AlternateContent>
          <mc:Choice Requires="wpg">
            <w:drawing>
              <wp:anchor distT="0" distB="0" distL="114300" distR="114300" simplePos="0" relativeHeight="251648512" behindDoc="0" locked="0" layoutInCell="1" allowOverlap="1" wp14:anchorId="1BAA3C0F" wp14:editId="6CCEBEFF">
                <wp:simplePos x="0" y="0"/>
                <wp:positionH relativeFrom="column">
                  <wp:posOffset>1790700</wp:posOffset>
                </wp:positionH>
                <wp:positionV relativeFrom="paragraph">
                  <wp:posOffset>550545</wp:posOffset>
                </wp:positionV>
                <wp:extent cx="2773680" cy="2407920"/>
                <wp:effectExtent l="0" t="0" r="26670" b="11430"/>
                <wp:wrapNone/>
                <wp:docPr id="116" name="Group 116"/>
                <wp:cNvGraphicFramePr/>
                <a:graphic xmlns:a="http://schemas.openxmlformats.org/drawingml/2006/main">
                  <a:graphicData uri="http://schemas.microsoft.com/office/word/2010/wordprocessingGroup">
                    <wpg:wgp>
                      <wpg:cNvGrpSpPr/>
                      <wpg:grpSpPr>
                        <a:xfrm>
                          <a:off x="0" y="0"/>
                          <a:ext cx="2773680" cy="2407920"/>
                          <a:chOff x="1242060" y="0"/>
                          <a:chExt cx="2773680" cy="2407920"/>
                        </a:xfrm>
                      </wpg:grpSpPr>
                      <wps:wsp>
                        <wps:cNvPr id="117" name="Rectangle: Rounded Corners 117"/>
                        <wps:cNvSpPr/>
                        <wps:spPr>
                          <a:xfrm>
                            <a:off x="140970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246F36">
                              <w:pPr>
                                <w:jc w:val="center"/>
                              </w:pPr>
                              <w:r>
                                <w:rPr>
                                  <w:rFonts w:hint="eastAsia"/>
                                </w:rPr>
                                <w:t>总</w:t>
                              </w:r>
                              <w:r>
                                <w:t>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a:off x="1996440" y="320040"/>
                            <a:ext cx="7620" cy="8001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19" name="Rectangle: Rounded Corners 119"/>
                        <wps:cNvSpPr/>
                        <wps:spPr>
                          <a:xfrm>
                            <a:off x="1242060" y="1150620"/>
                            <a:ext cx="134874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246F36">
                              <w:pPr>
                                <w:jc w:val="center"/>
                              </w:pPr>
                              <w:r>
                                <w:rPr>
                                  <w:rFonts w:hint="eastAsia"/>
                                </w:rPr>
                                <w:t>专项</w:t>
                              </w:r>
                              <w:r>
                                <w:t>应急预案组长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Rounded Corners 121"/>
                        <wps:cNvSpPr/>
                        <wps:spPr>
                          <a:xfrm>
                            <a:off x="1409700" y="20955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246F36">
                              <w:pPr>
                                <w:jc w:val="center"/>
                              </w:pPr>
                              <w:r>
                                <w:rPr>
                                  <w:rFonts w:hint="eastAsia"/>
                                </w:rPr>
                                <w:t>电气组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traight Arrow Connector 124"/>
                        <wps:cNvCnPr/>
                        <wps:spPr>
                          <a:xfrm>
                            <a:off x="2019300" y="149352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27" name="Straight Connector 127"/>
                        <wps:cNvCnPr/>
                        <wps:spPr>
                          <a:xfrm>
                            <a:off x="2004060" y="624840"/>
                            <a:ext cx="14173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28" name="Rectangle: Rounded Corners 128"/>
                        <wps:cNvSpPr/>
                        <wps:spPr>
                          <a:xfrm>
                            <a:off x="2827020" y="115824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246F36">
                              <w:pPr>
                                <w:jc w:val="center"/>
                              </w:pPr>
                              <w:r>
                                <w:t>EHS</w:t>
                              </w: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Arrow Connector 129"/>
                        <wps:cNvCnPr/>
                        <wps:spPr>
                          <a:xfrm>
                            <a:off x="3413760" y="62484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AA3C0F" id="Group 116" o:spid="_x0000_s1062" style="position:absolute;left:0;text-align:left;margin-left:141pt;margin-top:43.35pt;width:218.4pt;height:189.6pt;z-index:251648512;mso-width-relative:margin;mso-height-relative:margin" coordorigin="12420" coordsize="27736,2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">
                <v:roundrect id="Rectangle: Rounded Corners 117" o:spid="_x0000_s1063" style="position:absolute;left:14097;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" fillcolor="#4472c4 [3204]" strokecolor="#1f3763 [1604]" strokeweight="1pt">
                  <v:stroke joinstyle="miter"/>
                  <v:textbox>
                    <w:txbxContent>
                      <w:p w:rsidR="002F0BE5" w:rsidRDefault="002F0BE5" w:rsidP="00246F36">
                        <w:pPr>
                          <w:jc w:val="center"/>
                        </w:pPr>
                        <w:r>
                          <w:rPr>
                            <w:rFonts w:hint="eastAsia"/>
                          </w:rPr>
                          <w:t>总</w:t>
                        </w:r>
                        <w:r>
                          <w:t>指挥</w:t>
                        </w:r>
                      </w:p>
                    </w:txbxContent>
                  </v:textbox>
                </v:roundrect>
                <v:shape id="Straight Arrow Connector 118" o:spid="_x0000_s1064" type="#_x0000_t32" style="position:absolute;left:19964;top:3200;width:76;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" strokecolor="#4472c4 [3204]" strokeweight="1pt">
                  <v:stroke endarrow="block" joinstyle="miter"/>
                </v:shape>
                <v:roundrect id="Rectangle: Rounded Corners 119" o:spid="_x0000_s1065" style="position:absolute;left:12420;top:11506;width:134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" fillcolor="#4472c4 [3204]" strokecolor="#1f3763 [1604]" strokeweight="1pt">
                  <v:stroke joinstyle="miter"/>
                  <v:textbox>
                    <w:txbxContent>
                      <w:p w:rsidR="002F0BE5" w:rsidRDefault="002F0BE5" w:rsidP="00246F36">
                        <w:pPr>
                          <w:jc w:val="center"/>
                        </w:pPr>
                        <w:r>
                          <w:rPr>
                            <w:rFonts w:hint="eastAsia"/>
                          </w:rPr>
                          <w:t>专项</w:t>
                        </w:r>
                        <w:r>
                          <w:t>应急预案组长</w:t>
                        </w:r>
                      </w:p>
                    </w:txbxContent>
                  </v:textbox>
                </v:roundrect>
                <v:roundrect id="Rectangle: Rounded Corners 121" o:spid="_x0000_s1066" style="position:absolute;left:14097;top:20955;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" fillcolor="#4472c4 [3204]" strokecolor="#1f3763 [1604]" strokeweight="1pt">
                  <v:stroke joinstyle="miter"/>
                  <v:textbox>
                    <w:txbxContent>
                      <w:p w:rsidR="002F0BE5" w:rsidRDefault="002F0BE5" w:rsidP="00246F36">
                        <w:pPr>
                          <w:jc w:val="center"/>
                        </w:pPr>
                        <w:r>
                          <w:rPr>
                            <w:rFonts w:hint="eastAsia"/>
                          </w:rPr>
                          <w:t>电气组</w:t>
                        </w:r>
                        <w:r>
                          <w:t>成员</w:t>
                        </w:r>
                      </w:p>
                    </w:txbxContent>
                  </v:textbox>
                </v:roundrect>
                <v:shape id="Straight Arrow Connector 124" o:spid="_x0000_s1067" type="#_x0000_t32" style="position:absolute;left:20193;top:14935;width:0;height:5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" strokecolor="#4472c4 [3204]" strokeweight="1pt">
                  <v:stroke endarrow="block" joinstyle="miter"/>
                </v:shape>
                <v:line id="Straight Connector 127" o:spid="_x0000_s1068" style="position:absolute;visibility:visible;mso-wrap-style:square" from="20040,6248" to="3421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" strokecolor="#4472c4 [3204]" strokeweight="1pt">
                  <v:stroke joinstyle="miter"/>
                </v:line>
                <v:roundrect id="Rectangle: Rounded Corners 128" o:spid="_x0000_s1069" style="position:absolute;left:28270;top:11582;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" fillcolor="#4472c4 [3204]" strokecolor="#1f3763 [1604]" strokeweight="1pt">
                  <v:stroke joinstyle="miter"/>
                  <v:textbox>
                    <w:txbxContent>
                      <w:p w:rsidR="002F0BE5" w:rsidRDefault="002F0BE5" w:rsidP="00246F36">
                        <w:pPr>
                          <w:jc w:val="center"/>
                        </w:pPr>
                        <w:r>
                          <w:t>EHS</w:t>
                        </w:r>
                        <w:r>
                          <w:rPr>
                            <w:rFonts w:hint="eastAsia"/>
                          </w:rPr>
                          <w:t>经理</w:t>
                        </w:r>
                      </w:p>
                    </w:txbxContent>
                  </v:textbox>
                </v:roundrect>
                <v:shape id="Straight Arrow Connector 129" o:spid="_x0000_s1070" type="#_x0000_t32" style="position:absolute;left:34137;top:6248;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" strokecolor="#4472c4 [3204]" strokeweight="1pt">
                  <v:stroke endarrow="block" joinstyle="miter"/>
                </v:shape>
              </v:group>
            </w:pict>
          </mc:Fallback>
        </mc:AlternateContent>
      </w:r>
      <w:r w:rsidR="00B71349" w:rsidRPr="0067751A">
        <w:rPr>
          <w:rFonts w:ascii="Arial" w:hAnsi="Arial" w:cs="Arial"/>
        </w:rPr>
        <w:t>1</w:t>
      </w:r>
      <w:r w:rsidR="00B71349" w:rsidRPr="0067751A">
        <w:rPr>
          <w:rFonts w:ascii="Arial" w:hAnsi="Arial" w:cs="Arial"/>
        </w:rPr>
        <w:t>、应急组织架构</w:t>
      </w:r>
      <w:bookmarkEnd w:id="52"/>
    </w:p>
    <w:p w:rsidR="00B71349" w:rsidRPr="0067751A" w:rsidRDefault="00B71349" w:rsidP="00B71349">
      <w:pPr>
        <w:ind w:left="735"/>
        <w:rPr>
          <w:rFonts w:ascii="Arial" w:eastAsia="宋体" w:hAnsi="Arial" w:cs="Arial"/>
          <w:b/>
          <w:sz w:val="24"/>
          <w:szCs w:val="24"/>
        </w:rPr>
      </w:pPr>
    </w:p>
    <w:p w:rsidR="00B71349" w:rsidRPr="0067751A" w:rsidRDefault="00B71349" w:rsidP="00B71349">
      <w:pPr>
        <w:rPr>
          <w:rFonts w:ascii="Arial" w:eastAsia="宋体" w:hAnsi="Arial" w:cs="Arial"/>
          <w:sz w:val="24"/>
          <w:szCs w:val="24"/>
        </w:rPr>
      </w:pPr>
    </w:p>
    <w:p w:rsidR="00B71349" w:rsidRDefault="00B71349" w:rsidP="00B71349">
      <w:pPr>
        <w:rPr>
          <w:rFonts w:ascii="Arial" w:eastAsia="宋体" w:hAnsi="Arial" w:cs="Arial"/>
          <w:sz w:val="24"/>
          <w:szCs w:val="24"/>
        </w:rPr>
      </w:pPr>
    </w:p>
    <w:p w:rsidR="00FC42D6" w:rsidRDefault="00FC42D6" w:rsidP="00B71349">
      <w:pPr>
        <w:rPr>
          <w:rFonts w:ascii="Arial" w:eastAsia="宋体" w:hAnsi="Arial" w:cs="Arial"/>
          <w:sz w:val="24"/>
          <w:szCs w:val="24"/>
        </w:rPr>
      </w:pPr>
    </w:p>
    <w:p w:rsidR="00FC42D6" w:rsidRDefault="00FC42D6" w:rsidP="00B71349">
      <w:pPr>
        <w:rPr>
          <w:rFonts w:ascii="Arial" w:eastAsia="宋体" w:hAnsi="Arial" w:cs="Arial"/>
          <w:sz w:val="24"/>
          <w:szCs w:val="24"/>
        </w:rPr>
      </w:pPr>
    </w:p>
    <w:p w:rsidR="00634953" w:rsidRDefault="00634953" w:rsidP="00B71349">
      <w:pPr>
        <w:rPr>
          <w:rFonts w:ascii="Arial" w:eastAsia="宋体" w:hAnsi="Arial" w:cs="Arial"/>
          <w:sz w:val="24"/>
          <w:szCs w:val="24"/>
        </w:rPr>
      </w:pPr>
    </w:p>
    <w:p w:rsidR="00634953" w:rsidRDefault="00634953" w:rsidP="00B71349">
      <w:pPr>
        <w:rPr>
          <w:rFonts w:ascii="Arial" w:eastAsia="宋体" w:hAnsi="Arial" w:cs="Arial"/>
          <w:sz w:val="24"/>
          <w:szCs w:val="24"/>
        </w:rPr>
      </w:pPr>
    </w:p>
    <w:p w:rsidR="00634953" w:rsidRPr="0067751A" w:rsidRDefault="00634953" w:rsidP="00B71349">
      <w:pPr>
        <w:rPr>
          <w:rFonts w:ascii="Arial" w:eastAsia="宋体" w:hAnsi="Arial" w:cs="Arial"/>
          <w:sz w:val="24"/>
          <w:szCs w:val="24"/>
        </w:rPr>
      </w:pPr>
    </w:p>
    <w:p w:rsidR="00B71349" w:rsidRDefault="00B71349" w:rsidP="00B71349">
      <w:pPr>
        <w:rPr>
          <w:rFonts w:ascii="Arial" w:eastAsia="宋体" w:hAnsi="Arial" w:cs="Arial"/>
          <w:b/>
          <w:sz w:val="24"/>
          <w:szCs w:val="24"/>
        </w:rPr>
      </w:pPr>
    </w:p>
    <w:p w:rsidR="00634953" w:rsidRDefault="00634953" w:rsidP="00B71349">
      <w:pPr>
        <w:rPr>
          <w:rFonts w:ascii="Arial" w:eastAsia="宋体" w:hAnsi="Arial" w:cs="Arial"/>
          <w:b/>
          <w:sz w:val="24"/>
          <w:szCs w:val="24"/>
        </w:rPr>
      </w:pPr>
    </w:p>
    <w:bookmarkStart w:id="53" w:name="_Toc501179945"/>
    <w:p w:rsidR="00634953" w:rsidRPr="0067751A" w:rsidRDefault="00634953" w:rsidP="00634953">
      <w:pPr>
        <w:pStyle w:val="Heading3"/>
        <w:rPr>
          <w:rFonts w:ascii="Arial" w:hAnsi="Arial" w:cs="Arial"/>
        </w:rPr>
      </w:pPr>
      <w:r w:rsidRPr="00634953">
        <w:rPr>
          <w:rFonts w:ascii="Arial" w:hAnsi="Arial" w:cs="Arial"/>
          <w:noProof/>
          <w:szCs w:val="24"/>
        </w:rPr>
        <mc:AlternateContent>
          <mc:Choice Requires="wps">
            <w:drawing>
              <wp:anchor distT="0" distB="0" distL="114300" distR="114300" simplePos="0" relativeHeight="251649536" behindDoc="0" locked="0" layoutInCell="1" allowOverlap="1" wp14:anchorId="76CBC666" wp14:editId="028733E4">
                <wp:simplePos x="0" y="0"/>
                <wp:positionH relativeFrom="column">
                  <wp:posOffset>1920240</wp:posOffset>
                </wp:positionH>
                <wp:positionV relativeFrom="paragraph">
                  <wp:posOffset>517525</wp:posOffset>
                </wp:positionV>
                <wp:extent cx="1402080" cy="312420"/>
                <wp:effectExtent l="0" t="0" r="26670" b="11430"/>
                <wp:wrapNone/>
                <wp:docPr id="132" name="Rectangle: Rounded Corners 132"/>
                <wp:cNvGraphicFramePr/>
                <a:graphic xmlns:a="http://schemas.openxmlformats.org/drawingml/2006/main">
                  <a:graphicData uri="http://schemas.microsoft.com/office/word/2010/wordprocessingShape">
                    <wps:wsp>
                      <wps:cNvSpPr/>
                      <wps:spPr>
                        <a:xfrm>
                          <a:off x="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电气事件</w:t>
                            </w:r>
                            <w:r>
                              <w:t>发生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BC666" id="Rectangle: Rounded Corners 132" o:spid="_x0000_s1071" style="position:absolute;left:0;text-align:left;margin-left:151.2pt;margin-top:40.75pt;width:110.4pt;height:24.6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" fillcolor="#4472c4 [3204]" strokecolor="#1f3763 [1604]" strokeweight="1pt">
                <v:stroke joinstyle="miter"/>
                <v:textbox>
                  <w:txbxContent>
                    <w:p w:rsidR="002F0BE5" w:rsidRDefault="002F0BE5" w:rsidP="00634953">
                      <w:pPr>
                        <w:jc w:val="center"/>
                      </w:pPr>
                      <w:r>
                        <w:rPr>
                          <w:rFonts w:hint="eastAsia"/>
                        </w:rPr>
                        <w:t>电气事件</w:t>
                      </w:r>
                      <w:r>
                        <w:t>发生</w:t>
                      </w:r>
                    </w:p>
                  </w:txbxContent>
                </v:textbox>
              </v:roundrect>
            </w:pict>
          </mc:Fallback>
        </mc:AlternateContent>
      </w:r>
      <w:r w:rsidRPr="0067751A">
        <w:rPr>
          <w:rFonts w:ascii="Arial" w:hAnsi="Arial" w:cs="Arial"/>
        </w:rPr>
        <w:t>2</w:t>
      </w:r>
      <w:r>
        <w:rPr>
          <w:rFonts w:ascii="Arial" w:hAnsi="Arial" w:cs="Arial"/>
        </w:rPr>
        <w:t>、应急</w:t>
      </w:r>
      <w:r>
        <w:rPr>
          <w:rFonts w:ascii="Arial" w:hAnsi="Arial" w:cs="Arial" w:hint="eastAsia"/>
        </w:rPr>
        <w:t>流程</w:t>
      </w:r>
      <w:bookmarkEnd w:id="53"/>
    </w:p>
    <w:p w:rsidR="00634953" w:rsidRDefault="00634953"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50560" behindDoc="0" locked="0" layoutInCell="1" allowOverlap="1" wp14:anchorId="47ADCC5C" wp14:editId="7185B18C">
                <wp:simplePos x="0" y="0"/>
                <wp:positionH relativeFrom="column">
                  <wp:posOffset>2636520</wp:posOffset>
                </wp:positionH>
                <wp:positionV relativeFrom="paragraph">
                  <wp:posOffset>274320</wp:posOffset>
                </wp:positionV>
                <wp:extent cx="0" cy="182880"/>
                <wp:effectExtent l="76200" t="0" r="57150" b="64770"/>
                <wp:wrapNone/>
                <wp:docPr id="133" name="Straight Arrow Connector 133"/>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B0AFC" id="Straight Arrow Connector 133" o:spid="_x0000_s1026" type="#_x0000_t32" style="position:absolute;margin-left:207.6pt;margin-top:21.6pt;width:0;height:14.4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" strokecolor="#4472c4 [3204]" strokeweight="1pt">
                <v:stroke endarrow="block" joinstyle="miter"/>
              </v:shape>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51584" behindDoc="0" locked="0" layoutInCell="1" allowOverlap="1" wp14:anchorId="63B37D90" wp14:editId="77E4DAAC">
                <wp:simplePos x="0" y="0"/>
                <wp:positionH relativeFrom="column">
                  <wp:posOffset>2026920</wp:posOffset>
                </wp:positionH>
                <wp:positionV relativeFrom="paragraph">
                  <wp:posOffset>480060</wp:posOffset>
                </wp:positionV>
                <wp:extent cx="1188720" cy="312420"/>
                <wp:effectExtent l="0" t="0" r="11430" b="11430"/>
                <wp:wrapNone/>
                <wp:docPr id="134" name="Rectangle: Rounded Corners 134"/>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事件目击人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B37D90" id="Rectangle: Rounded Corners 134" o:spid="_x0000_s1072" style="position:absolute;margin-left:159.6pt;margin-top:37.8pt;width:93.6pt;height:24.6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" fillcolor="#4472c4 [3204]" strokecolor="#1f3763 [1604]" strokeweight="1pt">
                <v:stroke joinstyle="miter"/>
                <v:textbox>
                  <w:txbxContent>
                    <w:p w:rsidR="002F0BE5" w:rsidRDefault="002F0BE5" w:rsidP="00634953">
                      <w:pPr>
                        <w:jc w:val="center"/>
                      </w:pPr>
                      <w:r>
                        <w:rPr>
                          <w:rFonts w:hint="eastAsia"/>
                        </w:rPr>
                        <w:t>事件目击人</w:t>
                      </w:r>
                    </w:p>
                  </w:txbxContent>
                </v:textbox>
              </v:roundrect>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52608" behindDoc="0" locked="0" layoutInCell="1" allowOverlap="1" wp14:anchorId="735FB66E" wp14:editId="39E680C3">
                <wp:simplePos x="0" y="0"/>
                <wp:positionH relativeFrom="column">
                  <wp:posOffset>2644140</wp:posOffset>
                </wp:positionH>
                <wp:positionV relativeFrom="paragraph">
                  <wp:posOffset>815340</wp:posOffset>
                </wp:positionV>
                <wp:extent cx="0" cy="182880"/>
                <wp:effectExtent l="76200" t="0" r="57150" b="64770"/>
                <wp:wrapNone/>
                <wp:docPr id="135" name="Straight Arrow Connector 135"/>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A35A0F" id="Straight Arrow Connector 135" o:spid="_x0000_s1026" type="#_x0000_t32" style="position:absolute;margin-left:208.2pt;margin-top:64.2pt;width:0;height:14.4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" strokecolor="#4472c4 [3204]" strokeweight="1pt">
                <v:stroke endarrow="block" joinstyle="miter"/>
              </v:shape>
            </w:pict>
          </mc:Fallback>
        </mc:AlternateContent>
      </w:r>
    </w:p>
    <w:p w:rsidR="00634953" w:rsidRDefault="00634953" w:rsidP="00B71349">
      <w:pPr>
        <w:rPr>
          <w:rFonts w:ascii="Arial" w:eastAsia="宋体" w:hAnsi="Arial" w:cs="Arial"/>
          <w:b/>
          <w:sz w:val="24"/>
          <w:szCs w:val="24"/>
        </w:rPr>
      </w:pPr>
    </w:p>
    <w:p w:rsidR="00634953" w:rsidRDefault="00634953" w:rsidP="00B71349">
      <w:pPr>
        <w:rPr>
          <w:rFonts w:ascii="Arial" w:eastAsia="宋体" w:hAnsi="Arial" w:cs="Arial"/>
          <w:b/>
          <w:sz w:val="24"/>
          <w:szCs w:val="24"/>
        </w:rPr>
      </w:pPr>
    </w:p>
    <w:p w:rsidR="00634953" w:rsidRDefault="00634953"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55680" behindDoc="0" locked="0" layoutInCell="1" allowOverlap="1" wp14:anchorId="26C5352C" wp14:editId="76958DA8">
                <wp:simplePos x="0" y="0"/>
                <wp:positionH relativeFrom="column">
                  <wp:posOffset>3768090</wp:posOffset>
                </wp:positionH>
                <wp:positionV relativeFrom="paragraph">
                  <wp:posOffset>89535</wp:posOffset>
                </wp:positionV>
                <wp:extent cx="0" cy="403860"/>
                <wp:effectExtent l="0" t="68580" r="7620" b="102870"/>
                <wp:wrapNone/>
                <wp:docPr id="138" name="Straight Arrow Connector 138"/>
                <wp:cNvGraphicFramePr/>
                <a:graphic xmlns:a="http://schemas.openxmlformats.org/drawingml/2006/main">
                  <a:graphicData uri="http://schemas.microsoft.com/office/word/2010/wordprocessingShape">
                    <wps:wsp>
                      <wps:cNvCnPr/>
                      <wps:spPr>
                        <a:xfrm rot="16200000" flipH="1">
                          <a:off x="0" y="0"/>
                          <a:ext cx="0" cy="4038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74A2D" id="Straight Arrow Connector 138" o:spid="_x0000_s1026" type="#_x0000_t32" style="position:absolute;margin-left:296.7pt;margin-top:7.05pt;width:0;height:31.8pt;rotation:90;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" strokecolor="#4472c4 [3204]" strokeweight="1pt">
                <v:stroke endarrow="block" joinstyle="miter"/>
              </v:shape>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54656" behindDoc="0" locked="0" layoutInCell="1" allowOverlap="1" wp14:anchorId="68132934" wp14:editId="4220A454">
                <wp:simplePos x="0" y="0"/>
                <wp:positionH relativeFrom="column">
                  <wp:posOffset>4015740</wp:posOffset>
                </wp:positionH>
                <wp:positionV relativeFrom="paragraph">
                  <wp:posOffset>139700</wp:posOffset>
                </wp:positionV>
                <wp:extent cx="1897380" cy="312420"/>
                <wp:effectExtent l="0" t="0" r="26670" b="11430"/>
                <wp:wrapNone/>
                <wp:docPr id="137" name="Rectangle: Rounded Corners 137"/>
                <wp:cNvGraphicFramePr/>
                <a:graphic xmlns:a="http://schemas.openxmlformats.org/drawingml/2006/main">
                  <a:graphicData uri="http://schemas.microsoft.com/office/word/2010/wordprocessingShape">
                    <wps:wsp>
                      <wps:cNvSpPr/>
                      <wps:spPr>
                        <a:xfrm>
                          <a:off x="0" y="0"/>
                          <a:ext cx="18973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通知</w:t>
                            </w:r>
                            <w:r>
                              <w:rPr>
                                <w:rFonts w:hint="eastAsia"/>
                              </w:rPr>
                              <w:t>E</w:t>
                            </w:r>
                            <w:r>
                              <w:t>HS</w:t>
                            </w:r>
                            <w:r>
                              <w:rPr>
                                <w:rFonts w:hint="eastAsia"/>
                              </w:rPr>
                              <w:t>经理</w:t>
                            </w:r>
                            <w:r>
                              <w:t>及部门经理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132934" id="Rectangle: Rounded Corners 137" o:spid="_x0000_s1073" style="position:absolute;margin-left:316.2pt;margin-top:11pt;width:149.4pt;height:24.6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" fillcolor="#4472c4 [3204]" strokecolor="#1f3763 [1604]" strokeweight="1pt">
                <v:stroke joinstyle="miter"/>
                <v:textbox>
                  <w:txbxContent>
                    <w:p w:rsidR="002F0BE5" w:rsidRDefault="002F0BE5" w:rsidP="00634953">
                      <w:pPr>
                        <w:jc w:val="center"/>
                      </w:pPr>
                      <w:r>
                        <w:rPr>
                          <w:rFonts w:hint="eastAsia"/>
                        </w:rPr>
                        <w:t>通知</w:t>
                      </w:r>
                      <w:r>
                        <w:rPr>
                          <w:rFonts w:hint="eastAsia"/>
                        </w:rPr>
                        <w:t>E</w:t>
                      </w:r>
                      <w:r>
                        <w:t>HS</w:t>
                      </w:r>
                      <w:r>
                        <w:rPr>
                          <w:rFonts w:hint="eastAsia"/>
                        </w:rPr>
                        <w:t>经理</w:t>
                      </w:r>
                      <w:r>
                        <w:t>及部门经理</w:t>
                      </w:r>
                    </w:p>
                  </w:txbxContent>
                </v:textbox>
              </v:roundrect>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53632" behindDoc="0" locked="0" layoutInCell="1" allowOverlap="1" wp14:anchorId="5BCC60EA" wp14:editId="4AAED9AF">
                <wp:simplePos x="0" y="0"/>
                <wp:positionH relativeFrom="column">
                  <wp:posOffset>1920240</wp:posOffset>
                </wp:positionH>
                <wp:positionV relativeFrom="paragraph">
                  <wp:posOffset>154940</wp:posOffset>
                </wp:positionV>
                <wp:extent cx="1600200" cy="312420"/>
                <wp:effectExtent l="0" t="0" r="19050" b="11430"/>
                <wp:wrapNone/>
                <wp:docPr id="136" name="Rectangle: Rounded Corners 136"/>
                <wp:cNvGraphicFramePr/>
                <a:graphic xmlns:a="http://schemas.openxmlformats.org/drawingml/2006/main">
                  <a:graphicData uri="http://schemas.microsoft.com/office/word/2010/wordprocessingShape">
                    <wps:wsp>
                      <wps:cNvSpPr/>
                      <wps:spPr>
                        <a:xfrm>
                          <a:off x="0" y="0"/>
                          <a:ext cx="16002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通知专项</w:t>
                            </w:r>
                            <w:r>
                              <w:t>应急预案组长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CC60EA" id="Rectangle: Rounded Corners 136" o:spid="_x0000_s1074" style="position:absolute;margin-left:151.2pt;margin-top:12.2pt;width:126pt;height:24.6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" fillcolor="#4472c4 [3204]" strokecolor="#1f3763 [1604]" strokeweight="1pt">
                <v:stroke joinstyle="miter"/>
                <v:textbox>
                  <w:txbxContent>
                    <w:p w:rsidR="002F0BE5" w:rsidRDefault="002F0BE5" w:rsidP="00634953">
                      <w:pPr>
                        <w:jc w:val="center"/>
                      </w:pPr>
                      <w:r>
                        <w:rPr>
                          <w:rFonts w:hint="eastAsia"/>
                        </w:rPr>
                        <w:t>通知专项</w:t>
                      </w:r>
                      <w:r>
                        <w:t>应急预案组长</w:t>
                      </w:r>
                    </w:p>
                  </w:txbxContent>
                </v:textbox>
              </v:roundrect>
            </w:pict>
          </mc:Fallback>
        </mc:AlternateContent>
      </w:r>
    </w:p>
    <w:p w:rsidR="00634953" w:rsidRDefault="00634953"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56704" behindDoc="0" locked="0" layoutInCell="1" allowOverlap="1" wp14:anchorId="7587D8F4" wp14:editId="779AFFC6">
                <wp:simplePos x="0" y="0"/>
                <wp:positionH relativeFrom="column">
                  <wp:posOffset>2667000</wp:posOffset>
                </wp:positionH>
                <wp:positionV relativeFrom="paragraph">
                  <wp:posOffset>201295</wp:posOffset>
                </wp:positionV>
                <wp:extent cx="0" cy="182880"/>
                <wp:effectExtent l="76200" t="0" r="57150" b="64770"/>
                <wp:wrapNone/>
                <wp:docPr id="139" name="Straight Arrow Connector 139"/>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FAD09" id="Straight Arrow Connector 139" o:spid="_x0000_s1026" type="#_x0000_t32" style="position:absolute;margin-left:210pt;margin-top:15.85pt;width:0;height:14.4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" strokecolor="#4472c4 [3204]" strokeweight="1pt">
                <v:stroke endarrow="block" joinstyle="miter"/>
              </v:shape>
            </w:pict>
          </mc:Fallback>
        </mc:AlternateContent>
      </w:r>
    </w:p>
    <w:p w:rsidR="00634953" w:rsidRDefault="00634953"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57728" behindDoc="0" locked="0" layoutInCell="1" allowOverlap="1" wp14:anchorId="65FBA983" wp14:editId="02A2F2F1">
                <wp:simplePos x="0" y="0"/>
                <wp:positionH relativeFrom="column">
                  <wp:posOffset>2026920</wp:posOffset>
                </wp:positionH>
                <wp:positionV relativeFrom="paragraph">
                  <wp:posOffset>114300</wp:posOffset>
                </wp:positionV>
                <wp:extent cx="1257300" cy="312420"/>
                <wp:effectExtent l="0" t="0" r="19050" b="11430"/>
                <wp:wrapNone/>
                <wp:docPr id="140" name="Rectangle: Rounded Corners 140"/>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通知电气组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FBA983" id="Rectangle: Rounded Corners 140" o:spid="_x0000_s1075" style="position:absolute;margin-left:159.6pt;margin-top:9pt;width:99pt;height:24.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" fillcolor="#4472c4 [3204]" strokecolor="#1f3763 [1604]" strokeweight="1pt">
                <v:stroke joinstyle="miter"/>
                <v:textbox>
                  <w:txbxContent>
                    <w:p w:rsidR="002F0BE5" w:rsidRDefault="002F0BE5" w:rsidP="00634953">
                      <w:pPr>
                        <w:jc w:val="center"/>
                      </w:pPr>
                      <w:r>
                        <w:rPr>
                          <w:rFonts w:hint="eastAsia"/>
                        </w:rPr>
                        <w:t>通知电气组</w:t>
                      </w:r>
                      <w:r>
                        <w:t>成员</w:t>
                      </w:r>
                    </w:p>
                  </w:txbxContent>
                </v:textbox>
              </v:roundrect>
            </w:pict>
          </mc:Fallback>
        </mc:AlternateContent>
      </w:r>
    </w:p>
    <w:p w:rsidR="00634953" w:rsidRDefault="00634953"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58752" behindDoc="0" locked="0" layoutInCell="1" allowOverlap="1" wp14:anchorId="6500A2F3" wp14:editId="6478278E">
                <wp:simplePos x="0" y="0"/>
                <wp:positionH relativeFrom="column">
                  <wp:posOffset>2674620</wp:posOffset>
                </wp:positionH>
                <wp:positionV relativeFrom="paragraph">
                  <wp:posOffset>183515</wp:posOffset>
                </wp:positionV>
                <wp:extent cx="0" cy="182880"/>
                <wp:effectExtent l="76200" t="0" r="57150" b="64770"/>
                <wp:wrapNone/>
                <wp:docPr id="141" name="Straight Arrow Connector 141"/>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23AB2" id="Straight Arrow Connector 141" o:spid="_x0000_s1026" type="#_x0000_t32" style="position:absolute;margin-left:210.6pt;margin-top:14.45pt;width:0;height:14.4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" strokecolor="#4472c4 [3204]" strokeweight="1pt">
                <v:stroke endarrow="block" joinstyle="miter"/>
              </v:shape>
            </w:pict>
          </mc:Fallback>
        </mc:AlternateContent>
      </w:r>
    </w:p>
    <w:p w:rsidR="00634953" w:rsidRDefault="00634953"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61824" behindDoc="0" locked="0" layoutInCell="1" allowOverlap="1" wp14:anchorId="5D5CB29F" wp14:editId="483D57E6">
                <wp:simplePos x="0" y="0"/>
                <wp:positionH relativeFrom="column">
                  <wp:posOffset>4671060</wp:posOffset>
                </wp:positionH>
                <wp:positionV relativeFrom="paragraph">
                  <wp:posOffset>74295</wp:posOffset>
                </wp:positionV>
                <wp:extent cx="1188720" cy="312420"/>
                <wp:effectExtent l="0" t="0" r="11430" b="11430"/>
                <wp:wrapNone/>
                <wp:docPr id="145" name="Rectangle: Rounded Corners 145"/>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应急响应</w:t>
                            </w:r>
                            <w:r>
                              <w:t>恢复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5CB29F" id="Rectangle: Rounded Corners 145" o:spid="_x0000_s1076" style="position:absolute;margin-left:367.8pt;margin-top:5.85pt;width:93.6pt;height:24.6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" fillcolor="#4472c4 [3204]" strokecolor="#1f3763 [1604]" strokeweight="1pt">
                <v:stroke joinstyle="miter"/>
                <v:textbox>
                  <w:txbxContent>
                    <w:p w:rsidR="002F0BE5" w:rsidRDefault="002F0BE5" w:rsidP="00634953">
                      <w:pPr>
                        <w:jc w:val="center"/>
                      </w:pPr>
                      <w:r>
                        <w:rPr>
                          <w:rFonts w:hint="eastAsia"/>
                        </w:rPr>
                        <w:t>应急响应</w:t>
                      </w:r>
                      <w:r>
                        <w:t>恢复</w:t>
                      </w:r>
                    </w:p>
                  </w:txbxContent>
                </v:textbox>
              </v:roundrect>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60800" behindDoc="0" locked="0" layoutInCell="1" allowOverlap="1" wp14:anchorId="39931A52" wp14:editId="5B658AB0">
                <wp:simplePos x="0" y="0"/>
                <wp:positionH relativeFrom="column">
                  <wp:posOffset>3566160</wp:posOffset>
                </wp:positionH>
                <wp:positionV relativeFrom="paragraph">
                  <wp:posOffset>89535</wp:posOffset>
                </wp:positionV>
                <wp:extent cx="731520" cy="312420"/>
                <wp:effectExtent l="0" t="0" r="11430" b="11430"/>
                <wp:wrapNone/>
                <wp:docPr id="143" name="Rectangle: Rounded Corners 143"/>
                <wp:cNvGraphicFramePr/>
                <a:graphic xmlns:a="http://schemas.openxmlformats.org/drawingml/2006/main">
                  <a:graphicData uri="http://schemas.microsoft.com/office/word/2010/wordprocessingShape">
                    <wps:wsp>
                      <wps:cNvSpPr/>
                      <wps:spPr>
                        <a:xfrm>
                          <a:off x="0" y="0"/>
                          <a:ext cx="7315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31A52" id="Rectangle: Rounded Corners 143" o:spid="_x0000_s1077" style="position:absolute;margin-left:280.8pt;margin-top:7.05pt;width:57.6pt;height:24.6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" fillcolor="#4472c4 [3204]" strokecolor="#1f3763 [1604]" strokeweight="1pt">
                <v:stroke joinstyle="miter"/>
                <v:textbox>
                  <w:txbxContent>
                    <w:p w:rsidR="002F0BE5" w:rsidRDefault="002F0BE5" w:rsidP="00634953">
                      <w:pPr>
                        <w:jc w:val="center"/>
                      </w:pPr>
                      <w:r>
                        <w:rPr>
                          <w:rFonts w:hint="eastAsia"/>
                        </w:rPr>
                        <w:t>结束</w:t>
                      </w:r>
                    </w:p>
                  </w:txbxContent>
                </v:textbox>
              </v:roundrect>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62848" behindDoc="0" locked="0" layoutInCell="1" allowOverlap="1" wp14:anchorId="6EAAAE59" wp14:editId="24EF827F">
                <wp:simplePos x="0" y="0"/>
                <wp:positionH relativeFrom="column">
                  <wp:posOffset>4494530</wp:posOffset>
                </wp:positionH>
                <wp:positionV relativeFrom="paragraph">
                  <wp:posOffset>67310</wp:posOffset>
                </wp:positionV>
                <wp:extent cx="0" cy="321310"/>
                <wp:effectExtent l="0" t="84455" r="29845" b="86995"/>
                <wp:wrapNone/>
                <wp:docPr id="146" name="Straight Arrow Connector 146"/>
                <wp:cNvGraphicFramePr/>
                <a:graphic xmlns:a="http://schemas.openxmlformats.org/drawingml/2006/main">
                  <a:graphicData uri="http://schemas.microsoft.com/office/word/2010/wordprocessingShape">
                    <wps:wsp>
                      <wps:cNvCnPr/>
                      <wps:spPr>
                        <a:xfrm rot="16200000" flipH="1">
                          <a:off x="0" y="0"/>
                          <a:ext cx="0" cy="32131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F21887" id="Straight Arrow Connector 146" o:spid="_x0000_s1026" type="#_x0000_t32" style="position:absolute;margin-left:353.9pt;margin-top:5.3pt;width:0;height:25.3pt;rotation:9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" strokecolor="#4472c4 [3204]" strokeweight="1pt">
                <v:stroke endarrow="block" joinstyle="miter"/>
              </v:shape>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63872" behindDoc="0" locked="0" layoutInCell="1" allowOverlap="1" wp14:anchorId="233FA5CB" wp14:editId="5BC8164A">
                <wp:simplePos x="0" y="0"/>
                <wp:positionH relativeFrom="column">
                  <wp:posOffset>3436620</wp:posOffset>
                </wp:positionH>
                <wp:positionV relativeFrom="paragraph">
                  <wp:posOffset>141606</wp:posOffset>
                </wp:positionV>
                <wp:extent cx="0" cy="182880"/>
                <wp:effectExtent l="3810" t="72390" r="22860" b="99060"/>
                <wp:wrapNone/>
                <wp:docPr id="147" name="Straight Arrow Connector 147"/>
                <wp:cNvGraphicFramePr/>
                <a:graphic xmlns:a="http://schemas.openxmlformats.org/drawingml/2006/main">
                  <a:graphicData uri="http://schemas.microsoft.com/office/word/2010/wordprocessingShape">
                    <wps:wsp>
                      <wps:cNvCnPr/>
                      <wps:spPr>
                        <a:xfrm rot="16200000"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D40A89" id="Straight Arrow Connector 147" o:spid="_x0000_s1026" type="#_x0000_t32" style="position:absolute;margin-left:270.6pt;margin-top:11.15pt;width:0;height:14.4pt;rotation:90;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" strokecolor="#4472c4 [3204]" strokeweight="1pt">
                <v:stroke endarrow="block" joinstyle="miter"/>
              </v:shape>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59776" behindDoc="0" locked="0" layoutInCell="1" allowOverlap="1" wp14:anchorId="3B6A76A7" wp14:editId="7E56BBCE">
                <wp:simplePos x="0" y="0"/>
                <wp:positionH relativeFrom="column">
                  <wp:posOffset>2034540</wp:posOffset>
                </wp:positionH>
                <wp:positionV relativeFrom="paragraph">
                  <wp:posOffset>97155</wp:posOffset>
                </wp:positionV>
                <wp:extent cx="1257300" cy="312420"/>
                <wp:effectExtent l="0" t="0" r="19050" b="11430"/>
                <wp:wrapNone/>
                <wp:docPr id="142" name="Rectangle: Rounded Corners 142"/>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关闭</w:t>
                            </w:r>
                            <w:r>
                              <w:t>电源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6A76A7" id="Rectangle: Rounded Corners 142" o:spid="_x0000_s1078" style="position:absolute;margin-left:160.2pt;margin-top:7.65pt;width:99pt;height:24.6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" fillcolor="#4472c4 [3204]" strokecolor="#1f3763 [1604]" strokeweight="1pt">
                <v:stroke joinstyle="miter"/>
                <v:textbox>
                  <w:txbxContent>
                    <w:p w:rsidR="002F0BE5" w:rsidRDefault="002F0BE5" w:rsidP="00634953">
                      <w:pPr>
                        <w:jc w:val="center"/>
                      </w:pPr>
                      <w:r>
                        <w:rPr>
                          <w:rFonts w:hint="eastAsia"/>
                        </w:rPr>
                        <w:t>关闭</w:t>
                      </w:r>
                      <w:r>
                        <w:t>电源</w:t>
                      </w:r>
                    </w:p>
                  </w:txbxContent>
                </v:textbox>
              </v:roundrect>
            </w:pict>
          </mc:Fallback>
        </mc:AlternateContent>
      </w:r>
    </w:p>
    <w:p w:rsidR="00634953" w:rsidRPr="0067751A" w:rsidRDefault="000613E5" w:rsidP="00B71349">
      <w:pPr>
        <w:rPr>
          <w:rFonts w:ascii="Arial" w:eastAsia="宋体" w:hAnsi="Arial" w:cs="Arial"/>
          <w:b/>
          <w:sz w:val="24"/>
          <w:szCs w:val="24"/>
        </w:rPr>
      </w:pPr>
      <w:r w:rsidRPr="00634953">
        <w:rPr>
          <w:rFonts w:ascii="Arial" w:eastAsia="宋体" w:hAnsi="Arial" w:cs="Arial"/>
          <w:b/>
          <w:noProof/>
          <w:sz w:val="24"/>
          <w:szCs w:val="24"/>
        </w:rPr>
        <mc:AlternateContent>
          <mc:Choice Requires="wps">
            <w:drawing>
              <wp:anchor distT="0" distB="0" distL="114300" distR="114300" simplePos="0" relativeHeight="251665920" behindDoc="0" locked="0" layoutInCell="1" allowOverlap="1" wp14:anchorId="22648817" wp14:editId="05C5A55D">
                <wp:simplePos x="0" y="0"/>
                <wp:positionH relativeFrom="column">
                  <wp:posOffset>4625340</wp:posOffset>
                </wp:positionH>
                <wp:positionV relativeFrom="paragraph">
                  <wp:posOffset>332105</wp:posOffset>
                </wp:positionV>
                <wp:extent cx="1257300" cy="312420"/>
                <wp:effectExtent l="0" t="0" r="19050" b="11430"/>
                <wp:wrapNone/>
                <wp:docPr id="149" name="Rectangle: Rounded Corners 149"/>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34953">
                            <w:pPr>
                              <w:jc w:val="center"/>
                            </w:pPr>
                            <w:r>
                              <w:rPr>
                                <w:rFonts w:hint="eastAsia"/>
                              </w:rPr>
                              <w:t>应急响应</w:t>
                            </w:r>
                            <w:r>
                              <w:t>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648817" id="Rectangle: Rounded Corners 149" o:spid="_x0000_s1079" style="position:absolute;margin-left:364.2pt;margin-top:26.15pt;width:99pt;height:24.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" fillcolor="#4472c4 [3204]" strokecolor="#1f3763 [1604]" strokeweight="1pt">
                <v:stroke joinstyle="miter"/>
                <v:textbox>
                  <w:txbxContent>
                    <w:p w:rsidR="002F0BE5" w:rsidRDefault="002F0BE5" w:rsidP="00634953">
                      <w:pPr>
                        <w:jc w:val="center"/>
                      </w:pPr>
                      <w:r>
                        <w:rPr>
                          <w:rFonts w:hint="eastAsia"/>
                        </w:rPr>
                        <w:t>应急响应</w:t>
                      </w:r>
                      <w:r>
                        <w:t>结束</w:t>
                      </w:r>
                    </w:p>
                  </w:txbxContent>
                </v:textbox>
              </v:roundrect>
            </w:pict>
          </mc:Fallback>
        </mc:AlternateContent>
      </w:r>
      <w:r w:rsidRPr="00634953">
        <w:rPr>
          <w:rFonts w:ascii="Arial" w:eastAsia="宋体" w:hAnsi="Arial" w:cs="Arial"/>
          <w:b/>
          <w:noProof/>
          <w:sz w:val="24"/>
          <w:szCs w:val="24"/>
        </w:rPr>
        <mc:AlternateContent>
          <mc:Choice Requires="wps">
            <w:drawing>
              <wp:anchor distT="0" distB="0" distL="114300" distR="114300" simplePos="0" relativeHeight="251664896" behindDoc="0" locked="0" layoutInCell="1" allowOverlap="1" wp14:anchorId="4736AC6D" wp14:editId="1781AE23">
                <wp:simplePos x="0" y="0"/>
                <wp:positionH relativeFrom="column">
                  <wp:posOffset>5265420</wp:posOffset>
                </wp:positionH>
                <wp:positionV relativeFrom="paragraph">
                  <wp:posOffset>128270</wp:posOffset>
                </wp:positionV>
                <wp:extent cx="0" cy="182880"/>
                <wp:effectExtent l="76200" t="0" r="57150" b="64770"/>
                <wp:wrapNone/>
                <wp:docPr id="148" name="Straight Arrow Connector 148"/>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52EF6" id="Straight Arrow Connector 148" o:spid="_x0000_s1026" type="#_x0000_t32" style="position:absolute;margin-left:414.6pt;margin-top:10.1pt;width:0;height:14.4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" strokecolor="#4472c4 [3204]" strokeweight="1pt">
                <v:stroke endarrow="block" joinstyle="miter"/>
              </v:shape>
            </w:pict>
          </mc:Fallback>
        </mc:AlternateContent>
      </w:r>
    </w:p>
    <w:p w:rsidR="00B71349" w:rsidRPr="0067751A" w:rsidRDefault="002A4E24" w:rsidP="005171DF">
      <w:pPr>
        <w:pStyle w:val="Heading3"/>
        <w:rPr>
          <w:rFonts w:ascii="Arial" w:hAnsi="Arial" w:cs="Arial"/>
        </w:rPr>
      </w:pPr>
      <w:bookmarkStart w:id="54" w:name="_Toc501179946"/>
      <w:r>
        <w:rPr>
          <w:rFonts w:ascii="Arial" w:hAnsi="Arial" w:cs="Arial"/>
        </w:rPr>
        <w:lastRenderedPageBreak/>
        <w:t>3</w:t>
      </w:r>
      <w:r w:rsidR="00B71349" w:rsidRPr="0067751A">
        <w:rPr>
          <w:rFonts w:ascii="Arial" w:hAnsi="Arial" w:cs="Arial"/>
        </w:rPr>
        <w:t>、应急行动</w:t>
      </w:r>
      <w:bookmarkEnd w:id="54"/>
    </w:p>
    <w:p w:rsidR="00B71349" w:rsidRPr="0067751A" w:rsidRDefault="00B71349" w:rsidP="00B71349">
      <w:pPr>
        <w:ind w:left="432"/>
        <w:rPr>
          <w:rFonts w:ascii="Arial" w:eastAsia="宋体" w:hAnsi="Arial" w:cs="Arial"/>
          <w:sz w:val="24"/>
          <w:szCs w:val="24"/>
        </w:rPr>
      </w:pPr>
      <w:r w:rsidRPr="0067751A">
        <w:rPr>
          <w:rFonts w:ascii="Arial" w:eastAsia="宋体" w:hAnsi="Arial" w:cs="Arial"/>
          <w:sz w:val="24"/>
          <w:szCs w:val="24"/>
        </w:rPr>
        <w:t>(1)</w:t>
      </w:r>
      <w:r w:rsidR="002A4E24">
        <w:rPr>
          <w:rFonts w:ascii="Arial" w:eastAsia="宋体" w:hAnsi="Arial" w:cs="Arial"/>
          <w:sz w:val="24"/>
          <w:szCs w:val="24"/>
        </w:rPr>
        <w:t>立即关闭总动力柜</w:t>
      </w:r>
      <w:r w:rsidR="002A4E24">
        <w:rPr>
          <w:rFonts w:ascii="Arial" w:eastAsia="宋体" w:hAnsi="Arial" w:cs="Arial" w:hint="eastAsia"/>
          <w:sz w:val="24"/>
          <w:szCs w:val="24"/>
        </w:rPr>
        <w:t>。</w:t>
      </w:r>
    </w:p>
    <w:p w:rsidR="00B71349" w:rsidRPr="0067751A" w:rsidRDefault="00B71349" w:rsidP="009A7F59">
      <w:pPr>
        <w:tabs>
          <w:tab w:val="left" w:pos="900"/>
        </w:tabs>
        <w:spacing w:line="500" w:lineRule="exact"/>
        <w:ind w:left="432"/>
        <w:rPr>
          <w:rFonts w:ascii="Arial" w:eastAsia="宋体" w:hAnsi="Arial" w:cs="Arial"/>
          <w:sz w:val="24"/>
          <w:szCs w:val="24"/>
        </w:rPr>
      </w:pPr>
      <w:r w:rsidRPr="0067751A">
        <w:rPr>
          <w:rFonts w:ascii="Arial" w:eastAsia="宋体" w:hAnsi="Arial" w:cs="Arial"/>
          <w:sz w:val="24"/>
          <w:szCs w:val="24"/>
        </w:rPr>
        <w:t>(2)</w:t>
      </w:r>
      <w:r w:rsidRPr="0067751A">
        <w:rPr>
          <w:rFonts w:ascii="Arial" w:eastAsia="宋体" w:hAnsi="Arial" w:cs="Arial"/>
          <w:sz w:val="24"/>
          <w:szCs w:val="24"/>
        </w:rPr>
        <w:t>立即关闭分动力</w:t>
      </w:r>
      <w:r w:rsidR="002A4E24">
        <w:rPr>
          <w:rFonts w:ascii="Arial" w:eastAsia="宋体" w:hAnsi="Arial" w:cs="Arial"/>
          <w:sz w:val="24"/>
          <w:szCs w:val="24"/>
        </w:rPr>
        <w:t>柜和设备电源</w:t>
      </w:r>
      <w:r w:rsidR="002A4E24">
        <w:rPr>
          <w:rFonts w:ascii="Arial" w:eastAsia="宋体" w:hAnsi="Arial" w:cs="Arial" w:hint="eastAsia"/>
          <w:sz w:val="24"/>
          <w:szCs w:val="24"/>
        </w:rPr>
        <w:t>。</w:t>
      </w:r>
    </w:p>
    <w:p w:rsidR="00B71349" w:rsidRPr="0067751A" w:rsidRDefault="00B71349" w:rsidP="00B71349">
      <w:pPr>
        <w:ind w:left="432"/>
        <w:rPr>
          <w:rFonts w:ascii="Arial" w:eastAsia="宋体" w:hAnsi="Arial" w:cs="Arial"/>
          <w:sz w:val="24"/>
          <w:szCs w:val="24"/>
        </w:rPr>
      </w:pPr>
      <w:r w:rsidRPr="0067751A">
        <w:rPr>
          <w:rFonts w:ascii="Arial" w:eastAsia="宋体" w:hAnsi="Arial" w:cs="Arial"/>
          <w:sz w:val="24"/>
          <w:szCs w:val="24"/>
        </w:rPr>
        <w:t>(3)</w:t>
      </w:r>
      <w:r w:rsidRPr="0067751A">
        <w:rPr>
          <w:rFonts w:ascii="Arial" w:eastAsia="宋体" w:hAnsi="Arial" w:cs="Arial"/>
          <w:sz w:val="24"/>
          <w:szCs w:val="24"/>
        </w:rPr>
        <w:t>协助抢救受伤人员</w:t>
      </w:r>
      <w:r w:rsidR="002A4E24">
        <w:rPr>
          <w:rFonts w:ascii="Arial" w:eastAsia="宋体" w:hAnsi="Arial" w:cs="Arial" w:hint="eastAsia"/>
          <w:sz w:val="24"/>
          <w:szCs w:val="24"/>
        </w:rPr>
        <w:t>。</w:t>
      </w:r>
    </w:p>
    <w:p w:rsidR="00B71349" w:rsidRPr="0067751A" w:rsidRDefault="00B71349" w:rsidP="00B71349">
      <w:pPr>
        <w:spacing w:line="500" w:lineRule="exact"/>
        <w:ind w:left="432"/>
        <w:rPr>
          <w:rFonts w:ascii="Arial" w:eastAsia="宋体" w:hAnsi="Arial" w:cs="Arial"/>
          <w:sz w:val="24"/>
          <w:szCs w:val="24"/>
        </w:rPr>
      </w:pPr>
      <w:r w:rsidRPr="0067751A">
        <w:rPr>
          <w:rFonts w:ascii="Arial" w:eastAsia="宋体" w:hAnsi="Arial" w:cs="Arial"/>
          <w:sz w:val="24"/>
          <w:szCs w:val="24"/>
        </w:rPr>
        <w:t>(4)</w:t>
      </w:r>
      <w:r w:rsidR="002A4E24">
        <w:rPr>
          <w:rFonts w:ascii="Arial" w:eastAsia="宋体" w:hAnsi="Arial" w:cs="Arial"/>
          <w:sz w:val="24"/>
          <w:szCs w:val="24"/>
        </w:rPr>
        <w:t>排查事件发生的原因并组织修复</w:t>
      </w:r>
      <w:r w:rsidR="002A4E24">
        <w:rPr>
          <w:rFonts w:ascii="Arial" w:eastAsia="宋体" w:hAnsi="Arial" w:cs="Arial" w:hint="eastAsia"/>
          <w:sz w:val="24"/>
          <w:szCs w:val="24"/>
        </w:rPr>
        <w:t>。</w:t>
      </w:r>
    </w:p>
    <w:p w:rsidR="00B71349" w:rsidRPr="0067751A" w:rsidRDefault="00B71349" w:rsidP="00B71349">
      <w:pPr>
        <w:spacing w:line="500" w:lineRule="exact"/>
        <w:ind w:left="432"/>
        <w:rPr>
          <w:rFonts w:ascii="Arial" w:eastAsia="宋体" w:hAnsi="Arial" w:cs="Arial"/>
          <w:sz w:val="24"/>
          <w:szCs w:val="24"/>
        </w:rPr>
      </w:pPr>
      <w:r w:rsidRPr="0067751A">
        <w:rPr>
          <w:rFonts w:ascii="Arial" w:eastAsia="宋体" w:hAnsi="Arial" w:cs="Arial"/>
          <w:sz w:val="24"/>
          <w:szCs w:val="24"/>
        </w:rPr>
        <w:t>(5)</w:t>
      </w:r>
      <w:r w:rsidR="002A4E24">
        <w:rPr>
          <w:rFonts w:ascii="Arial" w:eastAsia="宋体" w:hAnsi="Arial" w:cs="Arial"/>
          <w:sz w:val="24"/>
          <w:szCs w:val="24"/>
        </w:rPr>
        <w:t>根据现场需要，决定请求外部力量的援救</w:t>
      </w:r>
      <w:r w:rsidR="002A4E24">
        <w:rPr>
          <w:rFonts w:ascii="Arial" w:eastAsia="宋体" w:hAnsi="Arial" w:cs="Arial" w:hint="eastAsia"/>
          <w:sz w:val="24"/>
          <w:szCs w:val="24"/>
        </w:rPr>
        <w:t>。</w:t>
      </w:r>
    </w:p>
    <w:p w:rsidR="00B71349" w:rsidRDefault="00B71349" w:rsidP="00B71349">
      <w:pPr>
        <w:tabs>
          <w:tab w:val="left" w:pos="900"/>
        </w:tabs>
        <w:spacing w:line="500" w:lineRule="exact"/>
        <w:ind w:left="432"/>
        <w:rPr>
          <w:rFonts w:ascii="Arial" w:eastAsia="宋体" w:hAnsi="Arial" w:cs="Arial"/>
          <w:sz w:val="24"/>
          <w:szCs w:val="24"/>
        </w:rPr>
      </w:pPr>
      <w:r w:rsidRPr="0067751A">
        <w:rPr>
          <w:rFonts w:ascii="Arial" w:eastAsia="宋体" w:hAnsi="Arial" w:cs="Arial"/>
          <w:sz w:val="24"/>
          <w:szCs w:val="24"/>
        </w:rPr>
        <w:t>(6)</w:t>
      </w:r>
      <w:r w:rsidR="002A4E24">
        <w:rPr>
          <w:rFonts w:ascii="Arial" w:eastAsia="宋体" w:hAnsi="Arial" w:cs="Arial"/>
          <w:sz w:val="24"/>
          <w:szCs w:val="24"/>
        </w:rPr>
        <w:t>做好应急恢复</w:t>
      </w:r>
      <w:r w:rsidR="002A4E24">
        <w:rPr>
          <w:rFonts w:ascii="Arial" w:eastAsia="宋体" w:hAnsi="Arial" w:cs="Arial" w:hint="eastAsia"/>
          <w:sz w:val="24"/>
          <w:szCs w:val="24"/>
        </w:rPr>
        <w:t>。</w:t>
      </w:r>
    </w:p>
    <w:p w:rsidR="006C6E57" w:rsidRDefault="006C6E57" w:rsidP="00B71349">
      <w:pPr>
        <w:tabs>
          <w:tab w:val="left" w:pos="900"/>
        </w:tabs>
        <w:spacing w:line="500" w:lineRule="exact"/>
        <w:ind w:left="432"/>
        <w:rPr>
          <w:rFonts w:ascii="Arial" w:eastAsia="宋体" w:hAnsi="Arial" w:cs="Arial"/>
          <w:sz w:val="24"/>
          <w:szCs w:val="24"/>
        </w:rPr>
      </w:pPr>
    </w:p>
    <w:p w:rsidR="002A4E24" w:rsidRPr="0067751A" w:rsidRDefault="002F48DD" w:rsidP="002A4E24">
      <w:pPr>
        <w:pStyle w:val="Heading3"/>
        <w:rPr>
          <w:rFonts w:ascii="Arial" w:hAnsi="Arial" w:cs="Arial"/>
        </w:rPr>
      </w:pPr>
      <w:bookmarkStart w:id="55" w:name="_Toc501179947"/>
      <w:r>
        <w:rPr>
          <w:rFonts w:ascii="Arial" w:hAnsi="Arial" w:cs="Arial"/>
        </w:rPr>
        <w:t>4</w:t>
      </w:r>
      <w:r w:rsidR="002A4E24">
        <w:rPr>
          <w:rFonts w:ascii="Arial" w:hAnsi="Arial" w:cs="Arial"/>
        </w:rPr>
        <w:t>、应急</w:t>
      </w:r>
      <w:r w:rsidR="002A4E24">
        <w:rPr>
          <w:rFonts w:ascii="Arial" w:hAnsi="Arial" w:cs="Arial" w:hint="eastAsia"/>
        </w:rPr>
        <w:t>组</w:t>
      </w:r>
      <w:r w:rsidR="002A4E24">
        <w:rPr>
          <w:rFonts w:ascii="Arial" w:hAnsi="Arial" w:cs="Arial"/>
        </w:rPr>
        <w:t>人员组成</w:t>
      </w:r>
      <w:bookmarkEnd w:id="55"/>
    </w:p>
    <w:tbl>
      <w:tblPr>
        <w:tblStyle w:val="TableGrid"/>
        <w:tblW w:w="0" w:type="auto"/>
        <w:tblInd w:w="988" w:type="dxa"/>
        <w:tblLook w:val="04A0" w:firstRow="1" w:lastRow="0" w:firstColumn="1" w:lastColumn="0" w:noHBand="0" w:noVBand="1"/>
      </w:tblPr>
      <w:tblGrid>
        <w:gridCol w:w="2693"/>
        <w:gridCol w:w="2835"/>
        <w:gridCol w:w="3118"/>
      </w:tblGrid>
      <w:tr w:rsidR="002A4E24" w:rsidTr="003B3208">
        <w:tc>
          <w:tcPr>
            <w:tcW w:w="2693"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名称</w:t>
            </w: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成员姓名</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联系</w:t>
            </w:r>
            <w:r>
              <w:rPr>
                <w:rFonts w:ascii="Arial" w:hAnsi="Arial" w:cs="Arial"/>
                <w:color w:val="000000"/>
                <w:sz w:val="24"/>
              </w:rPr>
              <w:t>方式</w:t>
            </w:r>
          </w:p>
        </w:tc>
      </w:tr>
      <w:tr w:rsidR="002A4E24" w:rsidTr="003B3208">
        <w:tc>
          <w:tcPr>
            <w:tcW w:w="2693"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总</w:t>
            </w:r>
            <w:r>
              <w:rPr>
                <w:rFonts w:ascii="Arial" w:hAnsi="Arial" w:cs="Arial"/>
                <w:color w:val="000000"/>
                <w:sz w:val="24"/>
              </w:rPr>
              <w:t>指挥</w:t>
            </w: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任几</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83844402</w:t>
            </w:r>
          </w:p>
        </w:tc>
      </w:tr>
      <w:tr w:rsidR="002A4E24" w:rsidTr="003B3208">
        <w:tc>
          <w:tcPr>
            <w:tcW w:w="2693"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副总</w:t>
            </w:r>
            <w:r>
              <w:rPr>
                <w:rFonts w:ascii="Arial" w:hAnsi="Arial" w:cs="Arial"/>
                <w:color w:val="000000"/>
                <w:sz w:val="24"/>
              </w:rPr>
              <w:t>指挥</w:t>
            </w: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2A4E24" w:rsidTr="003B3208">
        <w:tc>
          <w:tcPr>
            <w:tcW w:w="2693" w:type="dxa"/>
          </w:tcPr>
          <w:p w:rsidR="002A4E24" w:rsidRDefault="002A4E24" w:rsidP="002A4E2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专项</w:t>
            </w:r>
            <w:r>
              <w:rPr>
                <w:rFonts w:ascii="Arial" w:hAnsi="Arial" w:cs="Arial"/>
                <w:color w:val="000000"/>
                <w:sz w:val="24"/>
              </w:rPr>
              <w:t>应急预案组长</w:t>
            </w:r>
          </w:p>
        </w:tc>
        <w:tc>
          <w:tcPr>
            <w:tcW w:w="2835" w:type="dxa"/>
          </w:tcPr>
          <w:p w:rsidR="002A4E24" w:rsidRDefault="002A4E24" w:rsidP="002A4E2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何</w:t>
            </w:r>
            <w:r>
              <w:rPr>
                <w:rFonts w:ascii="Arial" w:hAnsi="Arial" w:cs="Arial"/>
                <w:color w:val="000000"/>
                <w:sz w:val="24"/>
              </w:rPr>
              <w:t>晓斌</w:t>
            </w:r>
          </w:p>
        </w:tc>
        <w:tc>
          <w:tcPr>
            <w:tcW w:w="3118" w:type="dxa"/>
          </w:tcPr>
          <w:p w:rsidR="002A4E24" w:rsidRDefault="002A4E24" w:rsidP="002A4E24">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139-7003-4237</w:t>
            </w:r>
          </w:p>
        </w:tc>
      </w:tr>
      <w:tr w:rsidR="002A4E24" w:rsidTr="002A4E24">
        <w:tc>
          <w:tcPr>
            <w:tcW w:w="2693" w:type="dxa"/>
            <w:vMerge w:val="restart"/>
            <w:vAlign w:val="center"/>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电气组</w:t>
            </w: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陈</w:t>
            </w:r>
            <w:r>
              <w:rPr>
                <w:rFonts w:ascii="Arial" w:hAnsi="Arial" w:cs="Arial"/>
                <w:color w:val="000000"/>
                <w:sz w:val="24"/>
              </w:rPr>
              <w:t>其</w:t>
            </w:r>
            <w:r>
              <w:rPr>
                <w:rFonts w:ascii="Arial" w:hAnsi="Arial" w:cs="Arial" w:hint="eastAsia"/>
                <w:color w:val="000000"/>
                <w:sz w:val="24"/>
              </w:rPr>
              <w:t>任</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185-0709-1820</w:t>
            </w:r>
          </w:p>
        </w:tc>
      </w:tr>
      <w:tr w:rsidR="002A4E24" w:rsidTr="003B3208">
        <w:tc>
          <w:tcPr>
            <w:tcW w:w="2693" w:type="dxa"/>
            <w:vMerge/>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钟</w:t>
            </w:r>
            <w:r>
              <w:rPr>
                <w:rFonts w:ascii="Arial" w:hAnsi="Arial" w:cs="Arial"/>
                <w:color w:val="000000"/>
                <w:sz w:val="24"/>
              </w:rPr>
              <w:t>向前</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136-9953-5693</w:t>
            </w:r>
          </w:p>
        </w:tc>
      </w:tr>
      <w:tr w:rsidR="002A4E24" w:rsidTr="003B3208">
        <w:tc>
          <w:tcPr>
            <w:tcW w:w="2693" w:type="dxa"/>
            <w:vMerge/>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范</w:t>
            </w:r>
            <w:r>
              <w:rPr>
                <w:rFonts w:ascii="Arial" w:hAnsi="Arial" w:cs="Arial"/>
                <w:color w:val="000000"/>
                <w:sz w:val="24"/>
              </w:rPr>
              <w:t>克雷</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139-7919-3791</w:t>
            </w:r>
          </w:p>
        </w:tc>
      </w:tr>
      <w:tr w:rsidR="002A4E24" w:rsidTr="003B3208">
        <w:tc>
          <w:tcPr>
            <w:tcW w:w="2693" w:type="dxa"/>
            <w:vMerge/>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靳</w:t>
            </w:r>
            <w:r>
              <w:rPr>
                <w:rFonts w:ascii="Arial" w:hAnsi="Arial" w:cs="Arial"/>
                <w:color w:val="000000"/>
                <w:sz w:val="24"/>
              </w:rPr>
              <w:t>明伟</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137-5575-8985</w:t>
            </w:r>
          </w:p>
        </w:tc>
      </w:tr>
      <w:tr w:rsidR="002A4E24" w:rsidTr="003B3208">
        <w:tc>
          <w:tcPr>
            <w:tcW w:w="2693" w:type="dxa"/>
            <w:vMerge/>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熊</w:t>
            </w:r>
            <w:r>
              <w:rPr>
                <w:rFonts w:ascii="Arial" w:hAnsi="Arial" w:cs="Arial"/>
                <w:color w:val="000000"/>
                <w:sz w:val="24"/>
              </w:rPr>
              <w:t>伟</w:t>
            </w:r>
          </w:p>
        </w:tc>
        <w:tc>
          <w:tcPr>
            <w:tcW w:w="3118" w:type="dxa"/>
          </w:tcPr>
          <w:p w:rsidR="002A4E24" w:rsidRDefault="002A4E24"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187-7910-0798</w:t>
            </w:r>
          </w:p>
        </w:tc>
      </w:tr>
    </w:tbl>
    <w:p w:rsidR="002A4E24" w:rsidRDefault="002A4E24" w:rsidP="00B71349">
      <w:pPr>
        <w:tabs>
          <w:tab w:val="left" w:pos="900"/>
        </w:tabs>
        <w:spacing w:line="500" w:lineRule="exact"/>
        <w:ind w:left="432"/>
        <w:rPr>
          <w:rFonts w:ascii="Arial" w:eastAsia="宋体" w:hAnsi="Arial" w:cs="Arial"/>
          <w:sz w:val="24"/>
          <w:szCs w:val="24"/>
        </w:rPr>
      </w:pPr>
    </w:p>
    <w:p w:rsidR="002A4E24" w:rsidRDefault="002A4E24" w:rsidP="00B71349">
      <w:pPr>
        <w:tabs>
          <w:tab w:val="left" w:pos="900"/>
        </w:tabs>
        <w:spacing w:line="500" w:lineRule="exact"/>
        <w:ind w:left="432"/>
        <w:rPr>
          <w:rFonts w:ascii="Arial" w:eastAsia="宋体" w:hAnsi="Arial" w:cs="Arial"/>
          <w:sz w:val="24"/>
          <w:szCs w:val="24"/>
        </w:rPr>
      </w:pPr>
    </w:p>
    <w:p w:rsidR="00B71349" w:rsidRPr="0067751A" w:rsidRDefault="002A4E24" w:rsidP="009A7F59">
      <w:pPr>
        <w:pStyle w:val="Heading2"/>
        <w:rPr>
          <w:rFonts w:ascii="Arial" w:hAnsi="Arial" w:cs="Arial"/>
        </w:rPr>
      </w:pPr>
      <w:bookmarkStart w:id="56" w:name="_Toc501179948"/>
      <w:r>
        <w:rPr>
          <w:rFonts w:ascii="Arial" w:hAnsi="Arial" w:cs="Arial" w:hint="eastAsia"/>
        </w:rPr>
        <w:lastRenderedPageBreak/>
        <w:t>三</w:t>
      </w:r>
      <w:r w:rsidR="00B71349" w:rsidRPr="0067751A">
        <w:rPr>
          <w:rFonts w:ascii="Arial" w:hAnsi="Arial" w:cs="Arial"/>
        </w:rPr>
        <w:t>、</w:t>
      </w:r>
      <w:r>
        <w:rPr>
          <w:rFonts w:ascii="Arial" w:hAnsi="Arial" w:cs="Arial" w:hint="eastAsia"/>
        </w:rPr>
        <w:t>职业健康</w:t>
      </w:r>
      <w:r>
        <w:rPr>
          <w:rFonts w:ascii="Arial" w:hAnsi="Arial" w:cs="Arial"/>
        </w:rPr>
        <w:t>安全损害</w:t>
      </w:r>
      <w:r w:rsidR="00B71349" w:rsidRPr="0067751A">
        <w:rPr>
          <w:rFonts w:ascii="Arial" w:hAnsi="Arial" w:cs="Arial"/>
        </w:rPr>
        <w:t>事件应急程序</w:t>
      </w:r>
      <w:bookmarkEnd w:id="56"/>
    </w:p>
    <w:p w:rsidR="00B71349" w:rsidRPr="0067751A" w:rsidRDefault="00B71349" w:rsidP="00B71349">
      <w:pPr>
        <w:rPr>
          <w:rFonts w:ascii="Arial" w:eastAsia="宋体" w:hAnsi="Arial" w:cs="Arial"/>
          <w:sz w:val="24"/>
          <w:szCs w:val="24"/>
        </w:rPr>
      </w:pPr>
    </w:p>
    <w:bookmarkStart w:id="57" w:name="_Toc501179949"/>
    <w:p w:rsidR="00B71349" w:rsidRPr="0067751A" w:rsidRDefault="006C6E57" w:rsidP="009A7F59">
      <w:pPr>
        <w:pStyle w:val="Heading3"/>
        <w:rPr>
          <w:rFonts w:ascii="Arial" w:hAnsi="Arial" w:cs="Arial"/>
        </w:rPr>
      </w:pPr>
      <w:r>
        <w:rPr>
          <w:rFonts w:ascii="Arial" w:hAnsi="Arial" w:cs="Arial"/>
          <w:noProof/>
        </w:rPr>
        <mc:AlternateContent>
          <mc:Choice Requires="wpg">
            <w:drawing>
              <wp:anchor distT="0" distB="0" distL="114300" distR="114300" simplePos="0" relativeHeight="251666944" behindDoc="0" locked="0" layoutInCell="1" allowOverlap="1" wp14:anchorId="7A7CAABE" wp14:editId="1BAF3994">
                <wp:simplePos x="0" y="0"/>
                <wp:positionH relativeFrom="column">
                  <wp:posOffset>2339340</wp:posOffset>
                </wp:positionH>
                <wp:positionV relativeFrom="paragraph">
                  <wp:posOffset>207645</wp:posOffset>
                </wp:positionV>
                <wp:extent cx="2773680" cy="2407920"/>
                <wp:effectExtent l="0" t="0" r="26670" b="11430"/>
                <wp:wrapNone/>
                <wp:docPr id="150" name="Group 150"/>
                <wp:cNvGraphicFramePr/>
                <a:graphic xmlns:a="http://schemas.openxmlformats.org/drawingml/2006/main">
                  <a:graphicData uri="http://schemas.microsoft.com/office/word/2010/wordprocessingGroup">
                    <wpg:wgp>
                      <wpg:cNvGrpSpPr/>
                      <wpg:grpSpPr>
                        <a:xfrm>
                          <a:off x="0" y="0"/>
                          <a:ext cx="2773680" cy="2407920"/>
                          <a:chOff x="1242060" y="0"/>
                          <a:chExt cx="2773680" cy="2407920"/>
                        </a:xfrm>
                      </wpg:grpSpPr>
                      <wps:wsp>
                        <wps:cNvPr id="151" name="Rectangle: Rounded Corners 151"/>
                        <wps:cNvSpPr/>
                        <wps:spPr>
                          <a:xfrm>
                            <a:off x="127254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C6E57">
                              <w:pPr>
                                <w:jc w:val="center"/>
                              </w:pPr>
                              <w:r>
                                <w:rPr>
                                  <w:rFonts w:hint="eastAsia"/>
                                </w:rPr>
                                <w:t>总指挥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Arrow Connector 152"/>
                        <wps:cNvCnPr/>
                        <wps:spPr>
                          <a:xfrm>
                            <a:off x="1996440" y="320040"/>
                            <a:ext cx="7620" cy="8001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53" name="Rectangle: Rounded Corners 153"/>
                        <wps:cNvSpPr/>
                        <wps:spPr>
                          <a:xfrm>
                            <a:off x="1242060" y="1150620"/>
                            <a:ext cx="134874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C6E57">
                              <w:pPr>
                                <w:jc w:val="center"/>
                              </w:pPr>
                              <w:r>
                                <w:rPr>
                                  <w:rFonts w:hint="eastAsia"/>
                                </w:rPr>
                                <w:t>专项应急</w:t>
                              </w:r>
                              <w:r>
                                <w:t>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Rectangle: Rounded Corners 154"/>
                        <wps:cNvSpPr/>
                        <wps:spPr>
                          <a:xfrm>
                            <a:off x="1409700" y="20955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C6E57">
                              <w:pPr>
                                <w:jc w:val="center"/>
                              </w:pPr>
                              <w:r>
                                <w:rPr>
                                  <w:rFonts w:hint="eastAsia"/>
                                </w:rPr>
                                <w:t>应急组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Straight Arrow Connector 155"/>
                        <wps:cNvCnPr/>
                        <wps:spPr>
                          <a:xfrm>
                            <a:off x="2019300" y="149352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56" name="Straight Connector 156"/>
                        <wps:cNvCnPr/>
                        <wps:spPr>
                          <a:xfrm>
                            <a:off x="2004060" y="624840"/>
                            <a:ext cx="14173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57" name="Rectangle: Rounded Corners 157"/>
                        <wps:cNvSpPr/>
                        <wps:spPr>
                          <a:xfrm>
                            <a:off x="2827020" y="115824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6C6E57">
                              <w:pPr>
                                <w:jc w:val="center"/>
                              </w:pPr>
                              <w:r>
                                <w:t>EHS</w:t>
                              </w: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Straight Arrow Connector 158"/>
                        <wps:cNvCnPr/>
                        <wps:spPr>
                          <a:xfrm>
                            <a:off x="3413760" y="62484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7CAABE" id="Group 150" o:spid="_x0000_s1080" style="position:absolute;left:0;text-align:left;margin-left:184.2pt;margin-top:16.35pt;width:218.4pt;height:189.6pt;z-index:251666944;mso-width-relative:margin;mso-height-relative:margin" coordorigin="12420" coordsize="27736,2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">
                <v:roundrect id="Rectangle: Rounded Corners 151" o:spid="_x0000_s1081" style="position:absolute;left:12725;width:14021;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" fillcolor="#4472c4 [3204]" strokecolor="#1f3763 [1604]" strokeweight="1pt">
                  <v:stroke joinstyle="miter"/>
                  <v:textbox>
                    <w:txbxContent>
                      <w:p w:rsidR="002F0BE5" w:rsidRDefault="002F0BE5" w:rsidP="006C6E57">
                        <w:pPr>
                          <w:jc w:val="center"/>
                        </w:pPr>
                        <w:r>
                          <w:rPr>
                            <w:rFonts w:hint="eastAsia"/>
                          </w:rPr>
                          <w:t>总指挥</w:t>
                        </w:r>
                      </w:p>
                    </w:txbxContent>
                  </v:textbox>
                </v:roundrect>
                <v:shape id="Straight Arrow Connector 152" o:spid="_x0000_s1082" type="#_x0000_t32" style="position:absolute;left:19964;top:3200;width:76;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" strokecolor="#4472c4 [3204]" strokeweight="1pt">
                  <v:stroke endarrow="block" joinstyle="miter"/>
                </v:shape>
                <v:roundrect id="Rectangle: Rounded Corners 153" o:spid="_x0000_s1083" style="position:absolute;left:12420;top:11506;width:134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" fillcolor="#4472c4 [3204]" strokecolor="#1f3763 [1604]" strokeweight="1pt">
                  <v:stroke joinstyle="miter"/>
                  <v:textbox>
                    <w:txbxContent>
                      <w:p w:rsidR="002F0BE5" w:rsidRDefault="002F0BE5" w:rsidP="006C6E57">
                        <w:pPr>
                          <w:jc w:val="center"/>
                        </w:pPr>
                        <w:r>
                          <w:rPr>
                            <w:rFonts w:hint="eastAsia"/>
                          </w:rPr>
                          <w:t>专项应急</w:t>
                        </w:r>
                        <w:r>
                          <w:t>预案组长</w:t>
                        </w:r>
                      </w:p>
                    </w:txbxContent>
                  </v:textbox>
                </v:roundrect>
                <v:roundrect id="Rectangle: Rounded Corners 154" o:spid="_x0000_s1084" style="position:absolute;left:14097;top:20955;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" fillcolor="#4472c4 [3204]" strokecolor="#1f3763 [1604]" strokeweight="1pt">
                  <v:stroke joinstyle="miter"/>
                  <v:textbox>
                    <w:txbxContent>
                      <w:p w:rsidR="002F0BE5" w:rsidRDefault="002F0BE5" w:rsidP="006C6E57">
                        <w:pPr>
                          <w:jc w:val="center"/>
                        </w:pPr>
                        <w:r>
                          <w:rPr>
                            <w:rFonts w:hint="eastAsia"/>
                          </w:rPr>
                          <w:t>应急组</w:t>
                        </w:r>
                        <w:r>
                          <w:t>成员</w:t>
                        </w:r>
                      </w:p>
                    </w:txbxContent>
                  </v:textbox>
                </v:roundrect>
                <v:shape id="Straight Arrow Connector 155" o:spid="_x0000_s1085" type="#_x0000_t32" style="position:absolute;left:20193;top:14935;width:0;height:5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" strokecolor="#4472c4 [3204]" strokeweight="1pt">
                  <v:stroke endarrow="block" joinstyle="miter"/>
                </v:shape>
                <v:line id="Straight Connector 156" o:spid="_x0000_s1086" style="position:absolute;visibility:visible;mso-wrap-style:square" from="20040,6248" to="3421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" strokecolor="#4472c4 [3204]" strokeweight="1pt">
                  <v:stroke joinstyle="miter"/>
                </v:line>
                <v:roundrect id="Rectangle: Rounded Corners 157" o:spid="_x0000_s1087" style="position:absolute;left:28270;top:11582;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" fillcolor="#4472c4 [3204]" strokecolor="#1f3763 [1604]" strokeweight="1pt">
                  <v:stroke joinstyle="miter"/>
                  <v:textbox>
                    <w:txbxContent>
                      <w:p w:rsidR="002F0BE5" w:rsidRDefault="002F0BE5" w:rsidP="006C6E57">
                        <w:pPr>
                          <w:jc w:val="center"/>
                        </w:pPr>
                        <w:r>
                          <w:t>EHS</w:t>
                        </w:r>
                        <w:r>
                          <w:rPr>
                            <w:rFonts w:hint="eastAsia"/>
                          </w:rPr>
                          <w:t>经理</w:t>
                        </w:r>
                      </w:p>
                    </w:txbxContent>
                  </v:textbox>
                </v:roundrect>
                <v:shape id="Straight Arrow Connector 158" o:spid="_x0000_s1088" type="#_x0000_t32" style="position:absolute;left:34137;top:6248;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" strokecolor="#4472c4 [3204]" strokeweight="1pt">
                  <v:stroke endarrow="block" joinstyle="miter"/>
                </v:shape>
              </v:group>
            </w:pict>
          </mc:Fallback>
        </mc:AlternateContent>
      </w:r>
      <w:r w:rsidR="00B71349" w:rsidRPr="0067751A">
        <w:rPr>
          <w:rFonts w:ascii="Arial" w:hAnsi="Arial" w:cs="Arial"/>
        </w:rPr>
        <w:t>1</w:t>
      </w:r>
      <w:r w:rsidR="00B71349" w:rsidRPr="0067751A">
        <w:rPr>
          <w:rFonts w:ascii="Arial" w:hAnsi="Arial" w:cs="Arial"/>
        </w:rPr>
        <w:t>、应急组织架构</w:t>
      </w:r>
      <w:bookmarkEnd w:id="57"/>
    </w:p>
    <w:p w:rsidR="00B71349" w:rsidRDefault="00B71349" w:rsidP="00B71349">
      <w:pPr>
        <w:rPr>
          <w:rFonts w:ascii="Arial" w:eastAsia="宋体" w:hAnsi="Arial" w:cs="Arial"/>
          <w:sz w:val="24"/>
          <w:szCs w:val="24"/>
        </w:rPr>
      </w:pPr>
    </w:p>
    <w:p w:rsidR="006C6E57" w:rsidRDefault="006C6E57" w:rsidP="00B71349">
      <w:pPr>
        <w:rPr>
          <w:rFonts w:ascii="Arial" w:eastAsia="宋体" w:hAnsi="Arial" w:cs="Arial"/>
          <w:sz w:val="24"/>
          <w:szCs w:val="24"/>
        </w:rPr>
      </w:pPr>
    </w:p>
    <w:p w:rsidR="006C6E57" w:rsidRDefault="006C6E57" w:rsidP="00B71349">
      <w:pPr>
        <w:rPr>
          <w:rFonts w:ascii="Arial" w:eastAsia="宋体" w:hAnsi="Arial" w:cs="Arial"/>
          <w:sz w:val="24"/>
          <w:szCs w:val="24"/>
        </w:rPr>
      </w:pPr>
    </w:p>
    <w:p w:rsidR="006C6E57" w:rsidRDefault="006C6E57" w:rsidP="00B71349">
      <w:pPr>
        <w:rPr>
          <w:rFonts w:ascii="Arial" w:eastAsia="宋体" w:hAnsi="Arial" w:cs="Arial"/>
          <w:sz w:val="24"/>
          <w:szCs w:val="24"/>
        </w:rPr>
      </w:pPr>
    </w:p>
    <w:p w:rsidR="006C6E57" w:rsidRDefault="006C6E57" w:rsidP="00B71349">
      <w:pPr>
        <w:rPr>
          <w:rFonts w:ascii="Arial" w:eastAsia="宋体" w:hAnsi="Arial" w:cs="Arial"/>
          <w:sz w:val="24"/>
          <w:szCs w:val="24"/>
        </w:rPr>
      </w:pPr>
    </w:p>
    <w:p w:rsidR="006C6E57" w:rsidRDefault="006C6E57" w:rsidP="00B71349">
      <w:pPr>
        <w:rPr>
          <w:rFonts w:ascii="Arial" w:eastAsia="宋体" w:hAnsi="Arial" w:cs="Arial"/>
          <w:sz w:val="24"/>
          <w:szCs w:val="24"/>
        </w:rPr>
      </w:pPr>
    </w:p>
    <w:p w:rsidR="006C6E57" w:rsidRPr="0067751A" w:rsidRDefault="006C6E57" w:rsidP="00B71349">
      <w:pPr>
        <w:rPr>
          <w:rFonts w:ascii="Arial" w:eastAsia="宋体" w:hAnsi="Arial" w:cs="Arial"/>
          <w:sz w:val="24"/>
          <w:szCs w:val="24"/>
        </w:rPr>
      </w:pPr>
    </w:p>
    <w:p w:rsidR="00B71349" w:rsidRDefault="00B71349" w:rsidP="00B71349">
      <w:pPr>
        <w:rPr>
          <w:rFonts w:ascii="Arial" w:eastAsia="宋体" w:hAnsi="Arial" w:cs="Arial"/>
          <w:sz w:val="24"/>
          <w:szCs w:val="24"/>
        </w:rPr>
      </w:pPr>
    </w:p>
    <w:p w:rsidR="00390966" w:rsidRPr="0067751A" w:rsidRDefault="00390966" w:rsidP="00B71349">
      <w:pPr>
        <w:rPr>
          <w:rFonts w:ascii="Arial" w:eastAsia="宋体" w:hAnsi="Arial" w:cs="Arial"/>
          <w:sz w:val="24"/>
          <w:szCs w:val="24"/>
        </w:rPr>
      </w:pPr>
    </w:p>
    <w:p w:rsidR="006C6E57" w:rsidRPr="0067751A" w:rsidRDefault="006C6E57" w:rsidP="006C6E57">
      <w:pPr>
        <w:pStyle w:val="Heading3"/>
        <w:rPr>
          <w:rFonts w:ascii="Arial" w:hAnsi="Arial" w:cs="Arial"/>
        </w:rPr>
      </w:pPr>
      <w:bookmarkStart w:id="58" w:name="_Toc501179950"/>
      <w:r w:rsidRPr="0067751A">
        <w:rPr>
          <w:rFonts w:ascii="Arial" w:hAnsi="Arial" w:cs="Arial"/>
        </w:rPr>
        <w:t>2</w:t>
      </w:r>
      <w:r w:rsidRPr="0067751A">
        <w:rPr>
          <w:rFonts w:ascii="Arial" w:hAnsi="Arial" w:cs="Arial"/>
        </w:rPr>
        <w:t>、应急</w:t>
      </w:r>
      <w:r>
        <w:rPr>
          <w:rFonts w:ascii="Arial" w:hAnsi="Arial" w:cs="Arial" w:hint="eastAsia"/>
        </w:rPr>
        <w:t>流程</w:t>
      </w:r>
      <w:bookmarkEnd w:id="58"/>
    </w:p>
    <w:p w:rsidR="00B71349" w:rsidRDefault="006465E9" w:rsidP="006465E9">
      <w:pPr>
        <w:jc w:val="center"/>
        <w:rPr>
          <w:rFonts w:ascii="Arial" w:eastAsia="宋体" w:hAnsi="Arial" w:cs="Arial"/>
          <w:b/>
          <w:sz w:val="24"/>
          <w:szCs w:val="24"/>
        </w:rPr>
      </w:pPr>
      <w:r w:rsidRPr="00E86EE2">
        <w:rPr>
          <w:noProof/>
        </w:rPr>
        <w:drawing>
          <wp:inline distT="0" distB="0" distL="0" distR="0" wp14:anchorId="5501974C" wp14:editId="39162915">
            <wp:extent cx="4493793" cy="299466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4509932" cy="3005415"/>
                    </a:xfrm>
                    <a:prstGeom prst="rect">
                      <a:avLst/>
                    </a:prstGeom>
                    <a:noFill/>
                    <a:ln w="9525">
                      <a:noFill/>
                      <a:miter lim="800000"/>
                      <a:headEnd/>
                      <a:tailEnd/>
                    </a:ln>
                  </pic:spPr>
                </pic:pic>
              </a:graphicData>
            </a:graphic>
          </wp:inline>
        </w:drawing>
      </w:r>
    </w:p>
    <w:p w:rsidR="003C3FDF" w:rsidRPr="0067751A" w:rsidRDefault="003C3FDF" w:rsidP="003C3FDF">
      <w:pPr>
        <w:pStyle w:val="Heading3"/>
        <w:rPr>
          <w:rFonts w:ascii="Arial" w:hAnsi="Arial" w:cs="Arial"/>
        </w:rPr>
      </w:pPr>
      <w:bookmarkStart w:id="59" w:name="_Toc501179951"/>
      <w:r>
        <w:rPr>
          <w:rFonts w:ascii="Arial" w:hAnsi="Arial" w:cs="Arial"/>
        </w:rPr>
        <w:lastRenderedPageBreak/>
        <w:t>3</w:t>
      </w:r>
      <w:r>
        <w:rPr>
          <w:rFonts w:ascii="Arial" w:hAnsi="Arial" w:cs="Arial"/>
        </w:rPr>
        <w:t>、应急</w:t>
      </w:r>
      <w:r>
        <w:rPr>
          <w:rFonts w:ascii="Arial" w:hAnsi="Arial" w:cs="Arial" w:hint="eastAsia"/>
        </w:rPr>
        <w:t>组成员</w:t>
      </w:r>
      <w:bookmarkEnd w:id="59"/>
    </w:p>
    <w:tbl>
      <w:tblPr>
        <w:tblStyle w:val="TableGrid"/>
        <w:tblW w:w="0" w:type="auto"/>
        <w:tblInd w:w="988" w:type="dxa"/>
        <w:tblLook w:val="04A0" w:firstRow="1" w:lastRow="0" w:firstColumn="1" w:lastColumn="0" w:noHBand="0" w:noVBand="1"/>
      </w:tblPr>
      <w:tblGrid>
        <w:gridCol w:w="2693"/>
        <w:gridCol w:w="2835"/>
        <w:gridCol w:w="3118"/>
      </w:tblGrid>
      <w:tr w:rsidR="003C3FDF" w:rsidTr="003B3208">
        <w:tc>
          <w:tcPr>
            <w:tcW w:w="2693"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名称</w:t>
            </w:r>
          </w:p>
        </w:tc>
        <w:tc>
          <w:tcPr>
            <w:tcW w:w="2835"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成员姓名</w:t>
            </w:r>
          </w:p>
        </w:tc>
        <w:tc>
          <w:tcPr>
            <w:tcW w:w="3118"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联系</w:t>
            </w:r>
            <w:r>
              <w:rPr>
                <w:rFonts w:ascii="Arial" w:hAnsi="Arial" w:cs="Arial"/>
                <w:color w:val="000000"/>
                <w:sz w:val="24"/>
              </w:rPr>
              <w:t>方式</w:t>
            </w:r>
          </w:p>
        </w:tc>
      </w:tr>
      <w:tr w:rsidR="003C3FDF" w:rsidTr="003B3208">
        <w:tc>
          <w:tcPr>
            <w:tcW w:w="2693"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总</w:t>
            </w:r>
            <w:r>
              <w:rPr>
                <w:rFonts w:ascii="Arial" w:hAnsi="Arial" w:cs="Arial"/>
                <w:color w:val="000000"/>
                <w:sz w:val="24"/>
              </w:rPr>
              <w:t>指挥</w:t>
            </w:r>
          </w:p>
        </w:tc>
        <w:tc>
          <w:tcPr>
            <w:tcW w:w="2835"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任几</w:t>
            </w:r>
          </w:p>
        </w:tc>
        <w:tc>
          <w:tcPr>
            <w:tcW w:w="3118"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83844402</w:t>
            </w:r>
          </w:p>
        </w:tc>
      </w:tr>
      <w:tr w:rsidR="003C3FDF" w:rsidTr="003B3208">
        <w:tc>
          <w:tcPr>
            <w:tcW w:w="2693"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副总</w:t>
            </w:r>
            <w:r>
              <w:rPr>
                <w:rFonts w:ascii="Arial" w:hAnsi="Arial" w:cs="Arial"/>
                <w:color w:val="000000"/>
                <w:sz w:val="24"/>
              </w:rPr>
              <w:t>指挥</w:t>
            </w:r>
          </w:p>
        </w:tc>
        <w:tc>
          <w:tcPr>
            <w:tcW w:w="2835"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3C3FDF" w:rsidTr="003B3208">
        <w:tc>
          <w:tcPr>
            <w:tcW w:w="2693"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专项</w:t>
            </w:r>
            <w:r>
              <w:rPr>
                <w:rFonts w:ascii="Arial" w:hAnsi="Arial" w:cs="Arial"/>
                <w:color w:val="000000"/>
                <w:sz w:val="24"/>
              </w:rPr>
              <w:t>应急预案组长</w:t>
            </w:r>
          </w:p>
        </w:tc>
        <w:tc>
          <w:tcPr>
            <w:tcW w:w="2835"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部门经理</w:t>
            </w:r>
          </w:p>
        </w:tc>
        <w:tc>
          <w:tcPr>
            <w:tcW w:w="3118" w:type="dxa"/>
          </w:tcPr>
          <w:p w:rsidR="003C3FDF" w:rsidRDefault="003C3FDF" w:rsidP="003B3208">
            <w:pPr>
              <w:pStyle w:val="BodyTextFirstIndent"/>
              <w:adjustRightInd w:val="0"/>
              <w:snapToGrid w:val="0"/>
              <w:spacing w:after="0" w:line="360" w:lineRule="auto"/>
              <w:ind w:firstLine="0"/>
              <w:jc w:val="center"/>
              <w:rPr>
                <w:rFonts w:ascii="Arial" w:hAnsi="Arial" w:cs="Arial"/>
                <w:color w:val="000000"/>
                <w:sz w:val="24"/>
              </w:rPr>
            </w:pPr>
          </w:p>
        </w:tc>
      </w:tr>
      <w:tr w:rsidR="003C3FDF" w:rsidTr="003B3208">
        <w:tc>
          <w:tcPr>
            <w:tcW w:w="2693" w:type="dxa"/>
            <w:vMerge w:val="restart"/>
            <w:vAlign w:val="center"/>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电气组</w:t>
            </w:r>
          </w:p>
        </w:tc>
        <w:tc>
          <w:tcPr>
            <w:tcW w:w="2835"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黄</w:t>
            </w:r>
            <w:r>
              <w:rPr>
                <w:rFonts w:ascii="Arial" w:hAnsi="Arial" w:cs="Arial"/>
                <w:color w:val="000000"/>
                <w:sz w:val="24"/>
              </w:rPr>
              <w:t>振华</w:t>
            </w:r>
          </w:p>
        </w:tc>
        <w:tc>
          <w:tcPr>
            <w:tcW w:w="3118"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159-2196-9006</w:t>
            </w:r>
          </w:p>
        </w:tc>
      </w:tr>
      <w:tr w:rsidR="003C3FDF" w:rsidTr="003B3208">
        <w:tc>
          <w:tcPr>
            <w:tcW w:w="2693" w:type="dxa"/>
            <w:vMerge/>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洪</w:t>
            </w:r>
            <w:r>
              <w:rPr>
                <w:rFonts w:ascii="Arial" w:hAnsi="Arial" w:cs="Arial"/>
                <w:color w:val="000000"/>
                <w:sz w:val="24"/>
              </w:rPr>
              <w:t>卫忠</w:t>
            </w:r>
          </w:p>
        </w:tc>
        <w:tc>
          <w:tcPr>
            <w:tcW w:w="3118"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139-7911-3486</w:t>
            </w:r>
          </w:p>
        </w:tc>
      </w:tr>
      <w:tr w:rsidR="003C3FDF" w:rsidTr="003B3208">
        <w:tc>
          <w:tcPr>
            <w:tcW w:w="2693" w:type="dxa"/>
            <w:vMerge/>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龚</w:t>
            </w:r>
            <w:r>
              <w:rPr>
                <w:rFonts w:ascii="Arial" w:hAnsi="Arial" w:cs="Arial"/>
                <w:color w:val="000000"/>
                <w:sz w:val="24"/>
              </w:rPr>
              <w:t>文兵</w:t>
            </w:r>
          </w:p>
        </w:tc>
        <w:tc>
          <w:tcPr>
            <w:tcW w:w="3118"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150-7006-5152</w:t>
            </w:r>
          </w:p>
        </w:tc>
      </w:tr>
      <w:tr w:rsidR="003C3FDF" w:rsidTr="003B3208">
        <w:tc>
          <w:tcPr>
            <w:tcW w:w="2693" w:type="dxa"/>
            <w:vMerge/>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侠平</w:t>
            </w:r>
          </w:p>
        </w:tc>
        <w:tc>
          <w:tcPr>
            <w:tcW w:w="3118"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137-6799-1933</w:t>
            </w:r>
          </w:p>
        </w:tc>
      </w:tr>
      <w:tr w:rsidR="003C3FDF" w:rsidTr="003B3208">
        <w:tc>
          <w:tcPr>
            <w:tcW w:w="2693" w:type="dxa"/>
            <w:vMerge/>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谢</w:t>
            </w:r>
            <w:r>
              <w:rPr>
                <w:rFonts w:ascii="Arial" w:hAnsi="Arial" w:cs="Arial"/>
                <w:color w:val="000000"/>
                <w:sz w:val="24"/>
              </w:rPr>
              <w:t>林环</w:t>
            </w:r>
          </w:p>
        </w:tc>
        <w:tc>
          <w:tcPr>
            <w:tcW w:w="3118" w:type="dxa"/>
          </w:tcPr>
          <w:p w:rsidR="003C3FDF" w:rsidRDefault="003C3FDF" w:rsidP="003C3FDF">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138-7085-7477</w:t>
            </w:r>
          </w:p>
        </w:tc>
      </w:tr>
    </w:tbl>
    <w:p w:rsidR="006C6E57" w:rsidRDefault="006C6E57" w:rsidP="00B71349">
      <w:pPr>
        <w:rPr>
          <w:rFonts w:ascii="Arial" w:eastAsia="宋体" w:hAnsi="Arial" w:cs="Arial"/>
          <w:b/>
          <w:sz w:val="24"/>
          <w:szCs w:val="24"/>
        </w:rPr>
      </w:pPr>
    </w:p>
    <w:p w:rsidR="006C6E57" w:rsidRPr="0067751A" w:rsidRDefault="006C6E57" w:rsidP="00B71349">
      <w:pPr>
        <w:rPr>
          <w:rFonts w:ascii="Arial" w:eastAsia="宋体" w:hAnsi="Arial" w:cs="Arial"/>
          <w:b/>
          <w:sz w:val="24"/>
          <w:szCs w:val="24"/>
        </w:rPr>
      </w:pPr>
    </w:p>
    <w:p w:rsidR="00B71349" w:rsidRPr="0067751A" w:rsidRDefault="003C3FDF" w:rsidP="005171DF">
      <w:pPr>
        <w:pStyle w:val="Heading3"/>
        <w:rPr>
          <w:rFonts w:ascii="Arial" w:hAnsi="Arial" w:cs="Arial"/>
        </w:rPr>
      </w:pPr>
      <w:bookmarkStart w:id="60" w:name="_Toc501179952"/>
      <w:r>
        <w:rPr>
          <w:rFonts w:ascii="Arial" w:hAnsi="Arial" w:cs="Arial"/>
        </w:rPr>
        <w:t>4</w:t>
      </w:r>
      <w:r w:rsidR="00B71349" w:rsidRPr="0067751A">
        <w:rPr>
          <w:rFonts w:ascii="Arial" w:hAnsi="Arial" w:cs="Arial"/>
        </w:rPr>
        <w:t>、应急行动</w:t>
      </w:r>
      <w:bookmarkEnd w:id="60"/>
    </w:p>
    <w:p w:rsidR="00B71349" w:rsidRPr="0067751A" w:rsidRDefault="00B71349" w:rsidP="005171DF">
      <w:pPr>
        <w:spacing w:line="500" w:lineRule="exact"/>
        <w:ind w:left="432"/>
        <w:rPr>
          <w:rFonts w:ascii="Arial" w:eastAsia="宋体" w:hAnsi="Arial" w:cs="Arial"/>
          <w:sz w:val="24"/>
          <w:szCs w:val="24"/>
        </w:rPr>
      </w:pPr>
      <w:r w:rsidRPr="0067751A">
        <w:rPr>
          <w:rFonts w:ascii="Arial" w:eastAsia="宋体" w:hAnsi="Arial" w:cs="Arial"/>
          <w:sz w:val="24"/>
          <w:szCs w:val="24"/>
        </w:rPr>
        <w:t>(1)</w:t>
      </w:r>
      <w:r w:rsidRPr="0067751A">
        <w:rPr>
          <w:rFonts w:ascii="Arial" w:eastAsia="宋体" w:hAnsi="Arial" w:cs="Arial"/>
          <w:sz w:val="24"/>
          <w:szCs w:val="24"/>
        </w:rPr>
        <w:t>根据情况确定是否需要外部救护；</w:t>
      </w:r>
    </w:p>
    <w:p w:rsidR="00B71349" w:rsidRPr="0067751A" w:rsidRDefault="00B71349" w:rsidP="005171DF">
      <w:pPr>
        <w:spacing w:line="500" w:lineRule="exact"/>
        <w:ind w:left="432"/>
        <w:rPr>
          <w:rFonts w:ascii="Arial" w:eastAsia="宋体" w:hAnsi="Arial" w:cs="Arial"/>
          <w:sz w:val="24"/>
          <w:szCs w:val="24"/>
        </w:rPr>
      </w:pPr>
      <w:r w:rsidRPr="0067751A">
        <w:rPr>
          <w:rFonts w:ascii="Arial" w:eastAsia="宋体" w:hAnsi="Arial" w:cs="Arial"/>
          <w:sz w:val="24"/>
          <w:szCs w:val="24"/>
        </w:rPr>
        <w:t>(2)</w:t>
      </w:r>
      <w:r w:rsidRPr="0067751A">
        <w:rPr>
          <w:rFonts w:ascii="Arial" w:eastAsia="宋体" w:hAnsi="Arial" w:cs="Arial"/>
          <w:sz w:val="24"/>
          <w:szCs w:val="24"/>
        </w:rPr>
        <w:t>维护事件现场并调查原因；</w:t>
      </w:r>
    </w:p>
    <w:p w:rsidR="00B71349" w:rsidRPr="0067751A" w:rsidRDefault="00B71349" w:rsidP="005171DF">
      <w:pPr>
        <w:spacing w:line="500" w:lineRule="exact"/>
        <w:ind w:left="432"/>
        <w:rPr>
          <w:rFonts w:ascii="Arial" w:eastAsia="宋体" w:hAnsi="Arial" w:cs="Arial"/>
          <w:sz w:val="24"/>
          <w:szCs w:val="24"/>
        </w:rPr>
      </w:pPr>
      <w:r w:rsidRPr="0067751A">
        <w:rPr>
          <w:rFonts w:ascii="Arial" w:eastAsia="宋体" w:hAnsi="Arial" w:cs="Arial"/>
          <w:sz w:val="24"/>
          <w:szCs w:val="24"/>
        </w:rPr>
        <w:t>(3)</w:t>
      </w:r>
      <w:r w:rsidRPr="0067751A">
        <w:rPr>
          <w:rFonts w:ascii="Arial" w:eastAsia="宋体" w:hAnsi="Arial" w:cs="Arial"/>
          <w:sz w:val="24"/>
          <w:szCs w:val="24"/>
        </w:rPr>
        <w:t>根据事件具体情况确定采取的汇报形式和信息发布对象；</w:t>
      </w:r>
    </w:p>
    <w:p w:rsidR="00B71349" w:rsidRPr="0067751A" w:rsidRDefault="00B71349" w:rsidP="00B71349">
      <w:pPr>
        <w:spacing w:line="500" w:lineRule="exact"/>
        <w:ind w:left="432"/>
        <w:rPr>
          <w:rFonts w:ascii="Arial" w:eastAsia="宋体" w:hAnsi="Arial" w:cs="Arial"/>
          <w:sz w:val="24"/>
          <w:szCs w:val="24"/>
        </w:rPr>
      </w:pPr>
      <w:r w:rsidRPr="0067751A">
        <w:rPr>
          <w:rFonts w:ascii="Arial" w:eastAsia="宋体" w:hAnsi="Arial" w:cs="Arial"/>
          <w:sz w:val="24"/>
          <w:szCs w:val="24"/>
        </w:rPr>
        <w:t>(4)</w:t>
      </w:r>
      <w:r w:rsidRPr="0067751A">
        <w:rPr>
          <w:rFonts w:ascii="Arial" w:eastAsia="宋体" w:hAnsi="Arial" w:cs="Arial"/>
          <w:sz w:val="24"/>
          <w:szCs w:val="24"/>
        </w:rPr>
        <w:t>调查类似设备或活动，采取必要的防范措施，防止同类事件发生；</w:t>
      </w:r>
    </w:p>
    <w:p w:rsidR="00B71349" w:rsidRDefault="00B71349" w:rsidP="00B71349">
      <w:pPr>
        <w:spacing w:line="500" w:lineRule="exact"/>
        <w:ind w:left="432"/>
        <w:rPr>
          <w:rFonts w:ascii="Arial" w:eastAsia="宋体" w:hAnsi="Arial" w:cs="Arial"/>
          <w:sz w:val="24"/>
          <w:szCs w:val="24"/>
        </w:rPr>
      </w:pPr>
    </w:p>
    <w:p w:rsidR="003C3FDF" w:rsidRDefault="003C3FDF" w:rsidP="00B71349">
      <w:pPr>
        <w:spacing w:line="500" w:lineRule="exact"/>
        <w:ind w:left="432"/>
        <w:rPr>
          <w:rFonts w:ascii="Arial" w:eastAsia="宋体" w:hAnsi="Arial" w:cs="Arial"/>
          <w:sz w:val="24"/>
          <w:szCs w:val="24"/>
        </w:rPr>
      </w:pPr>
    </w:p>
    <w:p w:rsidR="003C3FDF" w:rsidRPr="0067751A" w:rsidRDefault="003C3FDF" w:rsidP="00B71349">
      <w:pPr>
        <w:spacing w:line="500" w:lineRule="exact"/>
        <w:ind w:left="432"/>
        <w:rPr>
          <w:rFonts w:ascii="Arial" w:eastAsia="宋体" w:hAnsi="Arial" w:cs="Arial"/>
          <w:sz w:val="24"/>
          <w:szCs w:val="24"/>
        </w:rPr>
      </w:pPr>
    </w:p>
    <w:p w:rsidR="00B71349" w:rsidRPr="0067751A" w:rsidRDefault="004E18CB" w:rsidP="005171DF">
      <w:pPr>
        <w:pStyle w:val="Heading2"/>
        <w:rPr>
          <w:rFonts w:ascii="Arial" w:hAnsi="Arial" w:cs="Arial"/>
        </w:rPr>
      </w:pPr>
      <w:bookmarkStart w:id="61" w:name="_Toc501179953"/>
      <w:r>
        <w:rPr>
          <w:rFonts w:ascii="Arial" w:hAnsi="Arial" w:cs="Arial" w:hint="eastAsia"/>
        </w:rPr>
        <w:lastRenderedPageBreak/>
        <w:t>四</w:t>
      </w:r>
      <w:r w:rsidR="00B71349" w:rsidRPr="0067751A">
        <w:rPr>
          <w:rFonts w:ascii="Arial" w:hAnsi="Arial" w:cs="Arial"/>
        </w:rPr>
        <w:t>、自然灾害应急程序</w:t>
      </w:r>
      <w:bookmarkEnd w:id="61"/>
    </w:p>
    <w:bookmarkStart w:id="62" w:name="_Toc501179954"/>
    <w:p w:rsidR="00B71349" w:rsidRPr="0067751A" w:rsidRDefault="003C3FDF" w:rsidP="005171DF">
      <w:pPr>
        <w:pStyle w:val="Heading3"/>
        <w:rPr>
          <w:rFonts w:ascii="Arial" w:hAnsi="Arial" w:cs="Arial"/>
        </w:rPr>
      </w:pPr>
      <w:r>
        <w:rPr>
          <w:rFonts w:ascii="Arial" w:hAnsi="Arial" w:cs="Arial"/>
          <w:noProof/>
        </w:rPr>
        <mc:AlternateContent>
          <mc:Choice Requires="wpg">
            <w:drawing>
              <wp:anchor distT="0" distB="0" distL="114300" distR="114300" simplePos="0" relativeHeight="251667968" behindDoc="0" locked="0" layoutInCell="1" allowOverlap="1" wp14:anchorId="7EB1CA80" wp14:editId="05B29B32">
                <wp:simplePos x="0" y="0"/>
                <wp:positionH relativeFrom="column">
                  <wp:posOffset>2400300</wp:posOffset>
                </wp:positionH>
                <wp:positionV relativeFrom="paragraph">
                  <wp:posOffset>367665</wp:posOffset>
                </wp:positionV>
                <wp:extent cx="2773680" cy="2407920"/>
                <wp:effectExtent l="0" t="0" r="26670" b="11430"/>
                <wp:wrapNone/>
                <wp:docPr id="160" name="Group 160"/>
                <wp:cNvGraphicFramePr/>
                <a:graphic xmlns:a="http://schemas.openxmlformats.org/drawingml/2006/main">
                  <a:graphicData uri="http://schemas.microsoft.com/office/word/2010/wordprocessingGroup">
                    <wpg:wgp>
                      <wpg:cNvGrpSpPr/>
                      <wpg:grpSpPr>
                        <a:xfrm>
                          <a:off x="0" y="0"/>
                          <a:ext cx="2773680" cy="2407920"/>
                          <a:chOff x="1242060" y="0"/>
                          <a:chExt cx="2773680" cy="2407920"/>
                        </a:xfrm>
                      </wpg:grpSpPr>
                      <wps:wsp>
                        <wps:cNvPr id="161" name="Rectangle: Rounded Corners 161"/>
                        <wps:cNvSpPr/>
                        <wps:spPr>
                          <a:xfrm>
                            <a:off x="127254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总指挥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Straight Arrow Connector 162"/>
                        <wps:cNvCnPr/>
                        <wps:spPr>
                          <a:xfrm>
                            <a:off x="1996440" y="320040"/>
                            <a:ext cx="7620" cy="8001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63" name="Rectangle: Rounded Corners 163"/>
                        <wps:cNvSpPr/>
                        <wps:spPr>
                          <a:xfrm>
                            <a:off x="1242060" y="1150620"/>
                            <a:ext cx="134874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专项应急</w:t>
                              </w:r>
                              <w:r>
                                <w:t>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Rounded Corners 164"/>
                        <wps:cNvSpPr/>
                        <wps:spPr>
                          <a:xfrm>
                            <a:off x="1409700" y="20955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应急组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Straight Arrow Connector 165"/>
                        <wps:cNvCnPr/>
                        <wps:spPr>
                          <a:xfrm>
                            <a:off x="2019300" y="149352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Connector 166"/>
                        <wps:cNvCnPr/>
                        <wps:spPr>
                          <a:xfrm>
                            <a:off x="2004060" y="624840"/>
                            <a:ext cx="14173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67" name="Rectangle: Rounded Corners 167"/>
                        <wps:cNvSpPr/>
                        <wps:spPr>
                          <a:xfrm>
                            <a:off x="2827020" y="115824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t>EHS</w:t>
                              </w: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Straight Arrow Connector 168"/>
                        <wps:cNvCnPr/>
                        <wps:spPr>
                          <a:xfrm>
                            <a:off x="3413760" y="62484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B1CA80" id="Group 160" o:spid="_x0000_s1089" style="position:absolute;left:0;text-align:left;margin-left:189pt;margin-top:28.95pt;width:218.4pt;height:189.6pt;z-index:251667968;mso-width-relative:margin;mso-height-relative:margin" coordorigin="12420" coordsize="27736,24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">
                <v:roundrect id="Rectangle: Rounded Corners 161" o:spid="_x0000_s1090" style="position:absolute;left:12725;width:14021;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" fillcolor="#4472c4 [3204]" strokecolor="#1f3763 [1604]" strokeweight="1pt">
                  <v:stroke joinstyle="miter"/>
                  <v:textbox>
                    <w:txbxContent>
                      <w:p w:rsidR="002F0BE5" w:rsidRDefault="002F0BE5" w:rsidP="003C3FDF">
                        <w:pPr>
                          <w:jc w:val="center"/>
                        </w:pPr>
                        <w:r>
                          <w:rPr>
                            <w:rFonts w:hint="eastAsia"/>
                          </w:rPr>
                          <w:t>总指挥</w:t>
                        </w:r>
                      </w:p>
                    </w:txbxContent>
                  </v:textbox>
                </v:roundrect>
                <v:shape id="Straight Arrow Connector 162" o:spid="_x0000_s1091" type="#_x0000_t32" style="position:absolute;left:19964;top:3200;width:76;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" strokecolor="#4472c4 [3204]" strokeweight="1pt">
                  <v:stroke endarrow="block" joinstyle="miter"/>
                </v:shape>
                <v:roundrect id="Rectangle: Rounded Corners 163" o:spid="_x0000_s1092" style="position:absolute;left:12420;top:11506;width:134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" fillcolor="#4472c4 [3204]" strokecolor="#1f3763 [1604]" strokeweight="1pt">
                  <v:stroke joinstyle="miter"/>
                  <v:textbox>
                    <w:txbxContent>
                      <w:p w:rsidR="002F0BE5" w:rsidRDefault="002F0BE5" w:rsidP="003C3FDF">
                        <w:pPr>
                          <w:jc w:val="center"/>
                        </w:pPr>
                        <w:r>
                          <w:rPr>
                            <w:rFonts w:hint="eastAsia"/>
                          </w:rPr>
                          <w:t>专项应急</w:t>
                        </w:r>
                        <w:r>
                          <w:t>预案组长</w:t>
                        </w:r>
                      </w:p>
                    </w:txbxContent>
                  </v:textbox>
                </v:roundrect>
                <v:roundrect id="Rectangle: Rounded Corners 164" o:spid="_x0000_s1093" style="position:absolute;left:14097;top:20955;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应急组</w:t>
                        </w:r>
                        <w:r>
                          <w:t>成员</w:t>
                        </w:r>
                      </w:p>
                    </w:txbxContent>
                  </v:textbox>
                </v:roundrect>
                <v:shape id="Straight Arrow Connector 165" o:spid="_x0000_s1094" type="#_x0000_t32" style="position:absolute;left:20193;top:14935;width:0;height:5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" strokecolor="#4472c4 [3204]" strokeweight="1pt">
                  <v:stroke endarrow="block" joinstyle="miter"/>
                </v:shape>
                <v:line id="Straight Connector 166" o:spid="_x0000_s1095" style="position:absolute;visibility:visible;mso-wrap-style:square" from="20040,6248" to="3421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" strokecolor="#4472c4 [3204]" strokeweight="1pt">
                  <v:stroke joinstyle="miter"/>
                </v:line>
                <v:roundrect id="Rectangle: Rounded Corners 167" o:spid="_x0000_s1096" style="position:absolute;left:28270;top:11582;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" fillcolor="#4472c4 [3204]" strokecolor="#1f3763 [1604]" strokeweight="1pt">
                  <v:stroke joinstyle="miter"/>
                  <v:textbox>
                    <w:txbxContent>
                      <w:p w:rsidR="002F0BE5" w:rsidRDefault="002F0BE5" w:rsidP="003C3FDF">
                        <w:pPr>
                          <w:jc w:val="center"/>
                        </w:pPr>
                        <w:r>
                          <w:t>EHS</w:t>
                        </w:r>
                        <w:r>
                          <w:rPr>
                            <w:rFonts w:hint="eastAsia"/>
                          </w:rPr>
                          <w:t>经理</w:t>
                        </w:r>
                      </w:p>
                    </w:txbxContent>
                  </v:textbox>
                </v:roundrect>
                <v:shape id="Straight Arrow Connector 168" o:spid="_x0000_s1097" type="#_x0000_t32" style="position:absolute;left:34137;top:6248;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" strokecolor="#4472c4 [3204]" strokeweight="1pt">
                  <v:stroke endarrow="block" joinstyle="miter"/>
                </v:shape>
              </v:group>
            </w:pict>
          </mc:Fallback>
        </mc:AlternateContent>
      </w:r>
      <w:r w:rsidR="00B71349" w:rsidRPr="0067751A">
        <w:rPr>
          <w:rFonts w:ascii="Arial" w:hAnsi="Arial" w:cs="Arial"/>
        </w:rPr>
        <w:t>1</w:t>
      </w:r>
      <w:r w:rsidR="00B71349" w:rsidRPr="0067751A">
        <w:rPr>
          <w:rFonts w:ascii="Arial" w:hAnsi="Arial" w:cs="Arial"/>
        </w:rPr>
        <w:t>、应急组织架构</w:t>
      </w:r>
      <w:bookmarkEnd w:id="62"/>
    </w:p>
    <w:p w:rsidR="00B71349" w:rsidRPr="0067751A" w:rsidRDefault="00B71349" w:rsidP="00B71349">
      <w:pPr>
        <w:rPr>
          <w:rFonts w:ascii="Arial" w:eastAsia="宋体" w:hAnsi="Arial" w:cs="Arial"/>
          <w:b/>
          <w:sz w:val="24"/>
          <w:szCs w:val="24"/>
        </w:rPr>
      </w:pPr>
    </w:p>
    <w:p w:rsidR="00B71349" w:rsidRPr="0067751A" w:rsidRDefault="00B71349" w:rsidP="00B71349">
      <w:pPr>
        <w:rPr>
          <w:rFonts w:ascii="Arial" w:eastAsia="宋体" w:hAnsi="Arial" w:cs="Arial"/>
          <w:b/>
          <w:sz w:val="24"/>
          <w:szCs w:val="24"/>
        </w:rPr>
      </w:pPr>
    </w:p>
    <w:p w:rsidR="00B71349" w:rsidRPr="0067751A" w:rsidRDefault="00B71349" w:rsidP="00B71349">
      <w:pPr>
        <w:rPr>
          <w:rFonts w:ascii="Arial" w:eastAsia="宋体" w:hAnsi="Arial" w:cs="Arial"/>
          <w:b/>
          <w:sz w:val="24"/>
          <w:szCs w:val="24"/>
        </w:rPr>
      </w:pPr>
    </w:p>
    <w:p w:rsidR="00B71349" w:rsidRPr="0067751A" w:rsidRDefault="00B71349" w:rsidP="00B71349">
      <w:pPr>
        <w:rPr>
          <w:rFonts w:ascii="Arial" w:eastAsia="宋体" w:hAnsi="Arial" w:cs="Arial"/>
          <w:b/>
          <w:sz w:val="24"/>
          <w:szCs w:val="24"/>
        </w:rPr>
      </w:pPr>
    </w:p>
    <w:p w:rsidR="00B71349" w:rsidRPr="0067751A" w:rsidRDefault="00B71349" w:rsidP="00B71349">
      <w:pPr>
        <w:rPr>
          <w:rFonts w:ascii="Arial" w:eastAsia="宋体" w:hAnsi="Arial" w:cs="Arial"/>
          <w:b/>
          <w:sz w:val="24"/>
          <w:szCs w:val="24"/>
        </w:rPr>
      </w:pPr>
    </w:p>
    <w:p w:rsidR="00B71349" w:rsidRPr="0067751A" w:rsidRDefault="00B71349" w:rsidP="00B71349">
      <w:pPr>
        <w:rPr>
          <w:rFonts w:ascii="Arial" w:eastAsia="宋体" w:hAnsi="Arial" w:cs="Arial"/>
          <w:sz w:val="24"/>
          <w:szCs w:val="24"/>
        </w:rPr>
      </w:pPr>
    </w:p>
    <w:p w:rsidR="00B71349" w:rsidRPr="0067751A" w:rsidRDefault="00B71349" w:rsidP="00B71349">
      <w:pPr>
        <w:rPr>
          <w:rFonts w:ascii="Arial" w:eastAsia="宋体" w:hAnsi="Arial" w:cs="Arial"/>
          <w:sz w:val="24"/>
          <w:szCs w:val="24"/>
        </w:rPr>
      </w:pPr>
    </w:p>
    <w:p w:rsidR="00B71349" w:rsidRPr="0067751A" w:rsidRDefault="00B71349" w:rsidP="00B71349">
      <w:pPr>
        <w:rPr>
          <w:rFonts w:ascii="Arial" w:eastAsia="宋体" w:hAnsi="Arial" w:cs="Arial"/>
          <w:sz w:val="24"/>
          <w:szCs w:val="24"/>
        </w:rPr>
      </w:pPr>
    </w:p>
    <w:p w:rsidR="00B71349" w:rsidRPr="0067751A" w:rsidRDefault="00B71349" w:rsidP="00B71349">
      <w:pPr>
        <w:rPr>
          <w:rFonts w:ascii="Arial" w:eastAsia="宋体" w:hAnsi="Arial" w:cs="Arial"/>
          <w:sz w:val="24"/>
          <w:szCs w:val="24"/>
        </w:rPr>
      </w:pPr>
    </w:p>
    <w:bookmarkStart w:id="63" w:name="_Toc501179955"/>
    <w:p w:rsidR="003C3FDF" w:rsidRPr="0067751A" w:rsidRDefault="003C3FDF" w:rsidP="003C3FDF">
      <w:pPr>
        <w:pStyle w:val="Heading3"/>
        <w:rPr>
          <w:rFonts w:ascii="Arial" w:hAnsi="Arial" w:cs="Arial"/>
        </w:rPr>
      </w:pPr>
      <w:r>
        <w:rPr>
          <w:rFonts w:ascii="Arial" w:hAnsi="Arial" w:cs="Arial"/>
          <w:b w:val="0"/>
          <w:noProof/>
          <w:szCs w:val="24"/>
        </w:rPr>
        <mc:AlternateContent>
          <mc:Choice Requires="wpg">
            <w:drawing>
              <wp:anchor distT="0" distB="0" distL="114300" distR="114300" simplePos="0" relativeHeight="251668992" behindDoc="0" locked="0" layoutInCell="1" allowOverlap="1">
                <wp:simplePos x="0" y="0"/>
                <wp:positionH relativeFrom="column">
                  <wp:posOffset>1501140</wp:posOffset>
                </wp:positionH>
                <wp:positionV relativeFrom="paragraph">
                  <wp:posOffset>196215</wp:posOffset>
                </wp:positionV>
                <wp:extent cx="4632960" cy="3025140"/>
                <wp:effectExtent l="0" t="0" r="15240" b="22860"/>
                <wp:wrapNone/>
                <wp:docPr id="204" name="Group 204"/>
                <wp:cNvGraphicFramePr/>
                <a:graphic xmlns:a="http://schemas.openxmlformats.org/drawingml/2006/main">
                  <a:graphicData uri="http://schemas.microsoft.com/office/word/2010/wordprocessingGroup">
                    <wpg:wgp>
                      <wpg:cNvGrpSpPr/>
                      <wpg:grpSpPr>
                        <a:xfrm>
                          <a:off x="0" y="0"/>
                          <a:ext cx="4632960" cy="3025140"/>
                          <a:chOff x="-167640" y="0"/>
                          <a:chExt cx="4632960" cy="3025140"/>
                        </a:xfrm>
                      </wpg:grpSpPr>
                      <wps:wsp>
                        <wps:cNvPr id="187" name="Rectangle: Rounded Corners 187"/>
                        <wps:cNvSpPr/>
                        <wps:spPr>
                          <a:xfrm>
                            <a:off x="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自然灾害</w:t>
                              </w:r>
                              <w:r>
                                <w:t>事件发生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Straight Arrow Connector 188"/>
                        <wps:cNvCnPr/>
                        <wps:spPr>
                          <a:xfrm flipH="1">
                            <a:off x="716280" y="32766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89" name="Rectangle: Rounded Corners 189"/>
                        <wps:cNvSpPr/>
                        <wps:spPr>
                          <a:xfrm>
                            <a:off x="106680" y="5334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总指挥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Straight Arrow Connector 190"/>
                        <wps:cNvCnPr/>
                        <wps:spPr>
                          <a:xfrm flipH="1">
                            <a:off x="723900" y="86868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91" name="Rectangle: Rounded Corners 191"/>
                        <wps:cNvSpPr/>
                        <wps:spPr>
                          <a:xfrm>
                            <a:off x="0" y="1082040"/>
                            <a:ext cx="16002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专项</w:t>
                              </w:r>
                              <w:r>
                                <w:t>应急预案组长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Rounded Corners 192"/>
                        <wps:cNvSpPr/>
                        <wps:spPr>
                          <a:xfrm>
                            <a:off x="2095500" y="1066800"/>
                            <a:ext cx="18973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通知</w:t>
                              </w:r>
                              <w:r>
                                <w:rPr>
                                  <w:rFonts w:hint="eastAsia"/>
                                </w:rPr>
                                <w:t>E</w:t>
                              </w:r>
                              <w:r>
                                <w:t>HS</w:t>
                              </w:r>
                              <w:r>
                                <w:rPr>
                                  <w:rFonts w:hint="eastAsia"/>
                                </w:rPr>
                                <w:t>经理</w:t>
                              </w:r>
                              <w:r>
                                <w:t>及部门经理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Straight Arrow Connector 193"/>
                        <wps:cNvCnPr/>
                        <wps:spPr>
                          <a:xfrm rot="16200000" flipH="1">
                            <a:off x="1847850" y="1085850"/>
                            <a:ext cx="0" cy="4038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flipH="1">
                            <a:off x="746760" y="141732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95" name="Rectangle: Rounded Corners 195"/>
                        <wps:cNvSpPr/>
                        <wps:spPr>
                          <a:xfrm>
                            <a:off x="106680" y="162306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各</w:t>
                              </w:r>
                              <w:r>
                                <w:t>部门经理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Straight Arrow Connector 196"/>
                        <wps:cNvCnPr/>
                        <wps:spPr>
                          <a:xfrm flipH="1">
                            <a:off x="754380" y="198120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197" name="Rectangle: Rounded Corners 197"/>
                        <wps:cNvSpPr/>
                        <wps:spPr>
                          <a:xfrm>
                            <a:off x="-167640" y="2186940"/>
                            <a:ext cx="153924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组织</w:t>
                              </w:r>
                              <w:r>
                                <w:t>本部门</w:t>
                              </w:r>
                              <w:r>
                                <w:rPr>
                                  <w:rFonts w:hint="eastAsia"/>
                                </w:rPr>
                                <w:t>人员撤离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Rectangle: Rounded Corners 198"/>
                        <wps:cNvSpPr/>
                        <wps:spPr>
                          <a:xfrm>
                            <a:off x="1645920" y="2179320"/>
                            <a:ext cx="807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人员</w:t>
                              </w:r>
                              <w:r>
                                <w:t>清点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Rounded Corners 199"/>
                        <wps:cNvSpPr/>
                        <wps:spPr>
                          <a:xfrm>
                            <a:off x="2750820" y="2164080"/>
                            <a:ext cx="17145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做好应急响应</w:t>
                              </w:r>
                              <w:r>
                                <w:t>恢复</w:t>
                              </w:r>
                              <w:r>
                                <w:rPr>
                                  <w:rFonts w:hint="eastAsia"/>
                                </w:rPr>
                                <w:t>准备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Straight Arrow Connector 200"/>
                        <wps:cNvCnPr/>
                        <wps:spPr>
                          <a:xfrm rot="16200000" flipH="1">
                            <a:off x="2571750" y="2160270"/>
                            <a:ext cx="0" cy="32131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1" name="Straight Arrow Connector 201"/>
                        <wps:cNvCnPr/>
                        <wps:spPr>
                          <a:xfrm rot="16200000" flipH="1">
                            <a:off x="1516380" y="224028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2" name="Straight Arrow Connector 202"/>
                        <wps:cNvCnPr/>
                        <wps:spPr>
                          <a:xfrm flipH="1">
                            <a:off x="3345180" y="250698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03" name="Rectangle: Rounded Corners 203"/>
                        <wps:cNvSpPr/>
                        <wps:spPr>
                          <a:xfrm>
                            <a:off x="2705100" y="271272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3C3FDF">
                              <w:pPr>
                                <w:jc w:val="center"/>
                              </w:pPr>
                              <w:r>
                                <w:rPr>
                                  <w:rFonts w:hint="eastAsia"/>
                                </w:rPr>
                                <w:t>应急响应</w:t>
                              </w:r>
                              <w:r>
                                <w:t>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204" o:spid="_x0000_s1098" style="position:absolute;left:0;text-align:left;margin-left:118.2pt;margin-top:15.45pt;width:364.8pt;height:238.2pt;z-index:251668992;mso-width-relative:margin" coordorigin="-1676" coordsize="46329,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">
                <v:roundrect id="Rectangle: Rounded Corners 187" o:spid="_x0000_s1099" style="position:absolute;width:14020;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自然灾害</w:t>
                        </w:r>
                        <w:r>
                          <w:t>事件发生</w:t>
                        </w:r>
                      </w:p>
                    </w:txbxContent>
                  </v:textbox>
                </v:roundrect>
                <v:shape id="Straight Arrow Connector 188" o:spid="_x0000_s1100" type="#_x0000_t32" style="position:absolute;left:7162;top:3276;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" strokecolor="#4472c4 [3204]" strokeweight="1pt">
                  <v:stroke endarrow="block" joinstyle="miter"/>
                </v:shape>
                <v:roundrect id="Rectangle: Rounded Corners 189" o:spid="_x0000_s1101" style="position:absolute;left:1066;top:5334;width:118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总指挥</w:t>
                        </w:r>
                      </w:p>
                    </w:txbxContent>
                  </v:textbox>
                </v:roundrect>
                <v:shape id="Straight Arrow Connector 190" o:spid="_x0000_s1102" type="#_x0000_t32" style="position:absolute;left:7239;top:8686;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" strokecolor="#4472c4 [3204]" strokeweight="1pt">
                  <v:stroke endarrow="block" joinstyle="miter"/>
                </v:shape>
                <v:roundrect id="Rectangle: Rounded Corners 191" o:spid="_x0000_s1103" style="position:absolute;top:10820;width:16002;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专项</w:t>
                        </w:r>
                        <w:r>
                          <w:t>应急预案组长</w:t>
                        </w:r>
                      </w:p>
                    </w:txbxContent>
                  </v:textbox>
                </v:roundrect>
                <v:roundrect id="Rectangle: Rounded Corners 192" o:spid="_x0000_s1104" style="position:absolute;left:20955;top:10668;width:189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通知</w:t>
                        </w:r>
                        <w:r>
                          <w:rPr>
                            <w:rFonts w:hint="eastAsia"/>
                          </w:rPr>
                          <w:t>E</w:t>
                        </w:r>
                        <w:r>
                          <w:t>HS</w:t>
                        </w:r>
                        <w:r>
                          <w:rPr>
                            <w:rFonts w:hint="eastAsia"/>
                          </w:rPr>
                          <w:t>经理</w:t>
                        </w:r>
                        <w:r>
                          <w:t>及部门经理</w:t>
                        </w:r>
                      </w:p>
                    </w:txbxContent>
                  </v:textbox>
                </v:roundrect>
                <v:shape id="Straight Arrow Connector 193" o:spid="_x0000_s1105" type="#_x0000_t32" style="position:absolute;left:18478;top:10858;width:0;height:403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" strokecolor="#4472c4 [3204]" strokeweight="1pt">
                  <v:stroke endarrow="block" joinstyle="miter"/>
                </v:shape>
                <v:shape id="Straight Arrow Connector 194" o:spid="_x0000_s1106" type="#_x0000_t32" style="position:absolute;left:7467;top:14173;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" strokecolor="#4472c4 [3204]" strokeweight="1pt">
                  <v:stroke endarrow="block" joinstyle="miter"/>
                </v:shape>
                <v:roundrect id="Rectangle: Rounded Corners 195" o:spid="_x0000_s1107" style="position:absolute;left:1066;top:16230;width:125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各</w:t>
                        </w:r>
                        <w:r>
                          <w:t>部门经理</w:t>
                        </w:r>
                      </w:p>
                    </w:txbxContent>
                  </v:textbox>
                </v:roundrect>
                <v:shape id="Straight Arrow Connector 196" o:spid="_x0000_s1108" type="#_x0000_t32" style="position:absolute;left:7543;top:19812;width:0;height:1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" strokecolor="#4472c4 [3204]" strokeweight="1pt">
                  <v:stroke endarrow="block" joinstyle="miter"/>
                </v:shape>
                <v:roundrect id="Rectangle: Rounded Corners 197" o:spid="_x0000_s1109" style="position:absolute;left:-1676;top:21869;width:15392;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组织</w:t>
                        </w:r>
                        <w:r>
                          <w:t>本部门</w:t>
                        </w:r>
                        <w:r>
                          <w:rPr>
                            <w:rFonts w:hint="eastAsia"/>
                          </w:rPr>
                          <w:t>人员撤离</w:t>
                        </w:r>
                      </w:p>
                    </w:txbxContent>
                  </v:textbox>
                </v:roundrect>
                <v:roundrect id="Rectangle: Rounded Corners 198" o:spid="_x0000_s1110" style="position:absolute;left:16459;top:21793;width:807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" fillcolor="#4472c4 [3204]" strokecolor="#1f3763 [1604]" strokeweight="1pt">
                  <v:stroke joinstyle="miter"/>
                  <v:textbox>
                    <w:txbxContent>
                      <w:p w:rsidR="002F0BE5" w:rsidRDefault="002F0BE5" w:rsidP="003C3FDF">
                        <w:pPr>
                          <w:jc w:val="center"/>
                        </w:pPr>
                        <w:r>
                          <w:rPr>
                            <w:rFonts w:hint="eastAsia"/>
                          </w:rPr>
                          <w:t>人员</w:t>
                        </w:r>
                        <w:r>
                          <w:t>清点</w:t>
                        </w:r>
                      </w:p>
                    </w:txbxContent>
                  </v:textbox>
                </v:roundrect>
                <v:roundrect id="Rectangle: Rounded Corners 199" o:spid="_x0000_s1111" style="position:absolute;left:27508;top:21640;width:17145;height:3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" fillcolor="#4472c4 [3204]" strokecolor="#1f3763 [1604]" strokeweight="1pt">
                  <v:stroke joinstyle="miter"/>
                  <v:textbox>
                    <w:txbxContent>
                      <w:p w:rsidR="002F0BE5" w:rsidRDefault="002F0BE5" w:rsidP="003C3FDF">
                        <w:pPr>
                          <w:jc w:val="center"/>
                        </w:pPr>
                        <w:r>
                          <w:rPr>
                            <w:rFonts w:hint="eastAsia"/>
                          </w:rPr>
                          <w:t>做好应急响应</w:t>
                        </w:r>
                        <w:r>
                          <w:t>恢复</w:t>
                        </w:r>
                        <w:r>
                          <w:rPr>
                            <w:rFonts w:hint="eastAsia"/>
                          </w:rPr>
                          <w:t>准备</w:t>
                        </w:r>
                      </w:p>
                    </w:txbxContent>
                  </v:textbox>
                </v:roundrect>
                <v:shape id="Straight Arrow Connector 200" o:spid="_x0000_s1112" type="#_x0000_t32" style="position:absolute;left:25717;top:21602;width:0;height:321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" strokecolor="#4472c4 [3204]" strokeweight="1pt">
                  <v:stroke endarrow="block" joinstyle="miter"/>
                </v:shape>
                <v:shape id="Straight Arrow Connector 201" o:spid="_x0000_s1113" type="#_x0000_t32" style="position:absolute;left:15164;top:22402;width:0;height:18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" strokecolor="#4472c4 [3204]" strokeweight="1pt">
                  <v:stroke endarrow="block" joinstyle="miter"/>
                </v:shape>
                <v:shape id="Straight Arrow Connector 202" o:spid="_x0000_s1114" type="#_x0000_t32" style="position:absolute;left:33451;top:25069;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" strokecolor="#4472c4 [3204]" strokeweight="1pt">
                  <v:stroke endarrow="block" joinstyle="miter"/>
                </v:shape>
                <v:roundrect id="Rectangle: Rounded Corners 203" o:spid="_x0000_s1115" style="position:absolute;left:27051;top:27127;width:125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" fillcolor="#4472c4 [3204]" strokecolor="#1f3763 [1604]" strokeweight="1pt">
                  <v:stroke joinstyle="miter"/>
                  <v:textbox>
                    <w:txbxContent>
                      <w:p w:rsidR="002F0BE5" w:rsidRDefault="002F0BE5" w:rsidP="003C3FDF">
                        <w:pPr>
                          <w:jc w:val="center"/>
                        </w:pPr>
                        <w:r>
                          <w:rPr>
                            <w:rFonts w:hint="eastAsia"/>
                          </w:rPr>
                          <w:t>应急响应</w:t>
                        </w:r>
                        <w:r>
                          <w:t>结束</w:t>
                        </w:r>
                      </w:p>
                    </w:txbxContent>
                  </v:textbox>
                </v:roundrect>
              </v:group>
            </w:pict>
          </mc:Fallback>
        </mc:AlternateContent>
      </w:r>
      <w:r w:rsidRPr="0067751A">
        <w:rPr>
          <w:rFonts w:ascii="Arial" w:hAnsi="Arial" w:cs="Arial"/>
        </w:rPr>
        <w:t>2</w:t>
      </w:r>
      <w:r>
        <w:rPr>
          <w:rFonts w:ascii="Arial" w:hAnsi="Arial" w:cs="Arial"/>
        </w:rPr>
        <w:t>、应急</w:t>
      </w:r>
      <w:r>
        <w:rPr>
          <w:rFonts w:ascii="Arial" w:hAnsi="Arial" w:cs="Arial" w:hint="eastAsia"/>
        </w:rPr>
        <w:t>流程</w:t>
      </w:r>
      <w:bookmarkEnd w:id="63"/>
    </w:p>
    <w:p w:rsidR="00B71349" w:rsidRDefault="00B71349"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Default="003C3FDF" w:rsidP="00B71349">
      <w:pPr>
        <w:rPr>
          <w:rFonts w:ascii="Arial" w:eastAsia="宋体" w:hAnsi="Arial" w:cs="Arial"/>
          <w:b/>
          <w:sz w:val="24"/>
          <w:szCs w:val="24"/>
        </w:rPr>
      </w:pPr>
    </w:p>
    <w:p w:rsidR="003C3FDF" w:rsidRPr="0067751A" w:rsidRDefault="003C3FDF" w:rsidP="00B71349">
      <w:pPr>
        <w:rPr>
          <w:rFonts w:ascii="Arial" w:eastAsia="宋体" w:hAnsi="Arial" w:cs="Arial"/>
          <w:b/>
          <w:sz w:val="24"/>
          <w:szCs w:val="24"/>
        </w:rPr>
      </w:pPr>
    </w:p>
    <w:p w:rsidR="00A7332F" w:rsidRPr="0067751A" w:rsidRDefault="00A7332F" w:rsidP="00A7332F">
      <w:pPr>
        <w:pStyle w:val="Heading3"/>
        <w:rPr>
          <w:rFonts w:ascii="Arial" w:hAnsi="Arial" w:cs="Arial"/>
        </w:rPr>
      </w:pPr>
      <w:bookmarkStart w:id="64" w:name="_Toc501179956"/>
      <w:r>
        <w:rPr>
          <w:rFonts w:ascii="Arial" w:hAnsi="Arial" w:cs="Arial"/>
        </w:rPr>
        <w:lastRenderedPageBreak/>
        <w:t>3</w:t>
      </w:r>
      <w:r w:rsidRPr="0067751A">
        <w:rPr>
          <w:rFonts w:ascii="Arial" w:hAnsi="Arial" w:cs="Arial"/>
        </w:rPr>
        <w:t>、应急行动</w:t>
      </w:r>
      <w:bookmarkEnd w:id="64"/>
    </w:p>
    <w:tbl>
      <w:tblPr>
        <w:tblStyle w:val="TableGrid"/>
        <w:tblW w:w="0" w:type="auto"/>
        <w:tblInd w:w="988" w:type="dxa"/>
        <w:tblLook w:val="04A0" w:firstRow="1" w:lastRow="0" w:firstColumn="1" w:lastColumn="0" w:noHBand="0" w:noVBand="1"/>
      </w:tblPr>
      <w:tblGrid>
        <w:gridCol w:w="2693"/>
        <w:gridCol w:w="2835"/>
        <w:gridCol w:w="3118"/>
      </w:tblGrid>
      <w:tr w:rsidR="00A7332F" w:rsidTr="003B3208">
        <w:tc>
          <w:tcPr>
            <w:tcW w:w="2693"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名称</w:t>
            </w:r>
          </w:p>
        </w:tc>
        <w:tc>
          <w:tcPr>
            <w:tcW w:w="2835"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成员姓名</w:t>
            </w:r>
          </w:p>
        </w:tc>
        <w:tc>
          <w:tcPr>
            <w:tcW w:w="3118"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联系</w:t>
            </w:r>
            <w:r>
              <w:rPr>
                <w:rFonts w:ascii="Arial" w:hAnsi="Arial" w:cs="Arial"/>
                <w:color w:val="000000"/>
                <w:sz w:val="24"/>
              </w:rPr>
              <w:t>方式</w:t>
            </w:r>
          </w:p>
        </w:tc>
      </w:tr>
      <w:tr w:rsidR="00A7332F" w:rsidTr="003B3208">
        <w:tc>
          <w:tcPr>
            <w:tcW w:w="2693"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总</w:t>
            </w:r>
            <w:r>
              <w:rPr>
                <w:rFonts w:ascii="Arial" w:hAnsi="Arial" w:cs="Arial"/>
                <w:color w:val="000000"/>
                <w:sz w:val="24"/>
              </w:rPr>
              <w:t>指挥</w:t>
            </w:r>
          </w:p>
        </w:tc>
        <w:tc>
          <w:tcPr>
            <w:tcW w:w="2835"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任几</w:t>
            </w:r>
          </w:p>
        </w:tc>
        <w:tc>
          <w:tcPr>
            <w:tcW w:w="3118"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83844402</w:t>
            </w:r>
          </w:p>
        </w:tc>
      </w:tr>
      <w:tr w:rsidR="00A7332F" w:rsidTr="003B3208">
        <w:tc>
          <w:tcPr>
            <w:tcW w:w="2693"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副总</w:t>
            </w:r>
            <w:r>
              <w:rPr>
                <w:rFonts w:ascii="Arial" w:hAnsi="Arial" w:cs="Arial"/>
                <w:color w:val="000000"/>
                <w:sz w:val="24"/>
              </w:rPr>
              <w:t>指挥</w:t>
            </w:r>
          </w:p>
        </w:tc>
        <w:tc>
          <w:tcPr>
            <w:tcW w:w="2835"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A7332F" w:rsidTr="003B3208">
        <w:tc>
          <w:tcPr>
            <w:tcW w:w="2693"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专项</w:t>
            </w:r>
            <w:r>
              <w:rPr>
                <w:rFonts w:ascii="Arial" w:hAnsi="Arial" w:cs="Arial"/>
                <w:color w:val="000000"/>
                <w:sz w:val="24"/>
              </w:rPr>
              <w:t>应急预案组长</w:t>
            </w:r>
          </w:p>
        </w:tc>
        <w:tc>
          <w:tcPr>
            <w:tcW w:w="2835"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李诗言</w:t>
            </w:r>
          </w:p>
        </w:tc>
        <w:tc>
          <w:tcPr>
            <w:tcW w:w="3118" w:type="dxa"/>
          </w:tcPr>
          <w:p w:rsidR="00A7332F" w:rsidRDefault="00A7332F"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186-8813-6111</w:t>
            </w:r>
          </w:p>
        </w:tc>
      </w:tr>
      <w:tr w:rsidR="00D77F41" w:rsidTr="003B3208">
        <w:tc>
          <w:tcPr>
            <w:tcW w:w="2693" w:type="dxa"/>
            <w:vMerge w:val="restart"/>
            <w:vAlign w:val="center"/>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w:t>
            </w: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熊健泉</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133-9709-5716</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李小</w:t>
            </w:r>
            <w:r>
              <w:rPr>
                <w:rFonts w:ascii="Arial" w:hAnsi="Arial" w:cs="Arial"/>
                <w:color w:val="000000"/>
                <w:sz w:val="24"/>
              </w:rPr>
              <w:t>鹏</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138-0351-7002</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张建</w:t>
            </w:r>
            <w:r>
              <w:rPr>
                <w:rFonts w:ascii="Arial" w:hAnsi="Arial" w:cs="Arial"/>
                <w:color w:val="000000"/>
                <w:sz w:val="24"/>
              </w:rPr>
              <w:t>磊</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137-9243-8356</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涂招</w:t>
            </w:r>
            <w:r>
              <w:rPr>
                <w:rFonts w:ascii="Arial" w:hAnsi="Arial" w:cs="Arial"/>
                <w:color w:val="000000"/>
                <w:sz w:val="24"/>
              </w:rPr>
              <w:t>根</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133-6791-9518</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薛蕴</w:t>
            </w:r>
            <w:r>
              <w:rPr>
                <w:rFonts w:hint="eastAsia"/>
                <w:noProof/>
              </w:rPr>
              <w:t>坤</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137-5563-3557</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保春</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135-7695-6320</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黄</w:t>
            </w:r>
            <w:r>
              <w:rPr>
                <w:rFonts w:ascii="Arial" w:hAnsi="Arial" w:cs="Arial"/>
                <w:color w:val="000000"/>
                <w:sz w:val="24"/>
              </w:rPr>
              <w:t>爱国</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181-7094-8522</w:t>
            </w:r>
          </w:p>
        </w:tc>
      </w:tr>
      <w:tr w:rsidR="00D77F41" w:rsidTr="003B3208">
        <w:tc>
          <w:tcPr>
            <w:tcW w:w="2693" w:type="dxa"/>
            <w:vMerge/>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樊</w:t>
            </w:r>
            <w:r>
              <w:rPr>
                <w:rFonts w:ascii="Arial" w:hAnsi="Arial" w:cs="Arial"/>
                <w:color w:val="000000"/>
                <w:sz w:val="24"/>
              </w:rPr>
              <w:t>群英</w:t>
            </w:r>
          </w:p>
        </w:tc>
        <w:tc>
          <w:tcPr>
            <w:tcW w:w="3118" w:type="dxa"/>
          </w:tcPr>
          <w:p w:rsidR="00D77F41" w:rsidRDefault="00D77F41"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139-0708-9872</w:t>
            </w:r>
          </w:p>
        </w:tc>
      </w:tr>
    </w:tbl>
    <w:p w:rsidR="00B71349" w:rsidRPr="0067751A" w:rsidRDefault="00D77F41" w:rsidP="005171DF">
      <w:pPr>
        <w:pStyle w:val="Heading3"/>
        <w:rPr>
          <w:rFonts w:ascii="Arial" w:hAnsi="Arial" w:cs="Arial"/>
        </w:rPr>
      </w:pPr>
      <w:bookmarkStart w:id="65" w:name="_Toc501179957"/>
      <w:r>
        <w:rPr>
          <w:rFonts w:ascii="Arial" w:hAnsi="Arial" w:cs="Arial"/>
        </w:rPr>
        <w:t>4</w:t>
      </w:r>
      <w:r w:rsidR="00B71349" w:rsidRPr="0067751A">
        <w:rPr>
          <w:rFonts w:ascii="Arial" w:hAnsi="Arial" w:cs="Arial"/>
        </w:rPr>
        <w:t>、应急行动</w:t>
      </w:r>
      <w:bookmarkEnd w:id="65"/>
    </w:p>
    <w:p w:rsidR="00B71349" w:rsidRPr="0067751A" w:rsidRDefault="00B71349" w:rsidP="00B71349">
      <w:pPr>
        <w:widowControl w:val="0"/>
        <w:numPr>
          <w:ilvl w:val="0"/>
          <w:numId w:val="9"/>
        </w:numPr>
        <w:spacing w:after="0" w:line="240" w:lineRule="auto"/>
        <w:jc w:val="both"/>
        <w:rPr>
          <w:rFonts w:ascii="Arial" w:eastAsia="宋体" w:hAnsi="Arial" w:cs="Arial"/>
          <w:sz w:val="24"/>
          <w:szCs w:val="24"/>
        </w:rPr>
      </w:pPr>
      <w:r w:rsidRPr="0067751A">
        <w:rPr>
          <w:rFonts w:ascii="Arial" w:eastAsia="宋体" w:hAnsi="Arial" w:cs="Arial"/>
          <w:color w:val="000000"/>
          <w:sz w:val="24"/>
          <w:szCs w:val="24"/>
        </w:rPr>
        <w:t>发生地震、房屋倒塌、洪水、台风和暴雨事件后，总指挥立即组织人员疏散至安全地方。</w:t>
      </w:r>
    </w:p>
    <w:p w:rsidR="00B71349" w:rsidRPr="0067751A" w:rsidRDefault="00B71349" w:rsidP="00B71349">
      <w:pPr>
        <w:pStyle w:val="BodyTextFirstIndent"/>
        <w:adjustRightInd w:val="0"/>
        <w:snapToGrid w:val="0"/>
        <w:spacing w:after="0" w:line="360" w:lineRule="auto"/>
        <w:ind w:left="432" w:firstLine="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2</w:t>
      </w:r>
      <w:r w:rsidRPr="0067751A">
        <w:rPr>
          <w:rFonts w:ascii="Arial" w:hAnsi="Arial" w:cs="Arial"/>
          <w:color w:val="000000"/>
          <w:sz w:val="24"/>
        </w:rPr>
        <w:t>）应急救援人员将伤者送往医院接受救治，同时进行搜救工作。</w:t>
      </w:r>
    </w:p>
    <w:p w:rsidR="00B71349" w:rsidRPr="0067751A" w:rsidRDefault="00B71349" w:rsidP="00B71349">
      <w:pPr>
        <w:pStyle w:val="BodyTextFirstIndent"/>
        <w:adjustRightInd w:val="0"/>
        <w:snapToGrid w:val="0"/>
        <w:spacing w:after="0" w:line="360" w:lineRule="auto"/>
        <w:ind w:left="432" w:firstLine="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3</w:t>
      </w:r>
      <w:r w:rsidRPr="0067751A">
        <w:rPr>
          <w:rFonts w:ascii="Arial" w:hAnsi="Arial" w:cs="Arial"/>
          <w:color w:val="000000"/>
          <w:sz w:val="24"/>
        </w:rPr>
        <w:t>）各部门经理清点本部门人员人数，发现不对需立即报告总指挥。</w:t>
      </w:r>
    </w:p>
    <w:p w:rsidR="00B71349" w:rsidRPr="0067751A" w:rsidRDefault="00B71349" w:rsidP="00B71349">
      <w:pPr>
        <w:pStyle w:val="BodyTextFirstIndent"/>
        <w:adjustRightInd w:val="0"/>
        <w:snapToGrid w:val="0"/>
        <w:spacing w:after="0" w:line="360" w:lineRule="auto"/>
        <w:ind w:left="432" w:firstLine="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4</w:t>
      </w:r>
      <w:r w:rsidRPr="0067751A">
        <w:rPr>
          <w:rFonts w:ascii="Arial" w:hAnsi="Arial" w:cs="Arial"/>
          <w:color w:val="000000"/>
          <w:sz w:val="24"/>
        </w:rPr>
        <w:t>）维护部人员立即切断水、气、电，以防事件蔓延。</w:t>
      </w:r>
    </w:p>
    <w:p w:rsidR="00B71349" w:rsidRPr="0067751A" w:rsidRDefault="00B71349" w:rsidP="00B71349">
      <w:pPr>
        <w:pStyle w:val="BodyTextFirstIndent"/>
        <w:adjustRightInd w:val="0"/>
        <w:snapToGrid w:val="0"/>
        <w:spacing w:after="0" w:line="360" w:lineRule="auto"/>
        <w:ind w:left="432" w:firstLine="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5</w:t>
      </w:r>
      <w:r w:rsidRPr="0067751A">
        <w:rPr>
          <w:rFonts w:ascii="Arial" w:hAnsi="Arial" w:cs="Arial"/>
          <w:color w:val="000000"/>
          <w:sz w:val="24"/>
        </w:rPr>
        <w:t>）</w:t>
      </w:r>
      <w:r w:rsidRPr="0067751A">
        <w:rPr>
          <w:rFonts w:ascii="Arial" w:hAnsi="Arial" w:cs="Arial"/>
          <w:color w:val="000000"/>
          <w:sz w:val="24"/>
        </w:rPr>
        <w:t>EHS</w:t>
      </w:r>
      <w:r w:rsidRPr="0067751A">
        <w:rPr>
          <w:rFonts w:ascii="Arial" w:hAnsi="Arial" w:cs="Arial"/>
          <w:color w:val="000000"/>
          <w:sz w:val="24"/>
        </w:rPr>
        <w:t>负责对外联络沟通。</w:t>
      </w:r>
    </w:p>
    <w:p w:rsidR="00B71349" w:rsidRDefault="00B71349" w:rsidP="00B71349">
      <w:pPr>
        <w:pStyle w:val="BodyTextFirstIndent"/>
        <w:adjustRightInd w:val="0"/>
        <w:snapToGrid w:val="0"/>
        <w:spacing w:after="0" w:line="360" w:lineRule="auto"/>
        <w:ind w:left="432" w:firstLine="0"/>
        <w:rPr>
          <w:rFonts w:ascii="Arial" w:hAnsi="Arial" w:cs="Arial"/>
          <w:color w:val="000000"/>
          <w:sz w:val="24"/>
        </w:rPr>
      </w:pPr>
    </w:p>
    <w:p w:rsidR="00D77F41" w:rsidRDefault="00D77F41" w:rsidP="00B71349">
      <w:pPr>
        <w:pStyle w:val="BodyTextFirstIndent"/>
        <w:adjustRightInd w:val="0"/>
        <w:snapToGrid w:val="0"/>
        <w:spacing w:after="0" w:line="360" w:lineRule="auto"/>
        <w:ind w:left="432" w:firstLine="0"/>
        <w:rPr>
          <w:rFonts w:ascii="Arial" w:hAnsi="Arial" w:cs="Arial"/>
          <w:color w:val="000000"/>
          <w:sz w:val="24"/>
        </w:rPr>
      </w:pPr>
    </w:p>
    <w:p w:rsidR="00D77F41" w:rsidRDefault="00D77F41" w:rsidP="00B71349">
      <w:pPr>
        <w:pStyle w:val="BodyTextFirstIndent"/>
        <w:adjustRightInd w:val="0"/>
        <w:snapToGrid w:val="0"/>
        <w:spacing w:after="0" w:line="360" w:lineRule="auto"/>
        <w:ind w:left="432" w:firstLine="0"/>
        <w:rPr>
          <w:rFonts w:ascii="Arial" w:hAnsi="Arial" w:cs="Arial"/>
          <w:color w:val="000000"/>
          <w:sz w:val="24"/>
        </w:rPr>
      </w:pPr>
    </w:p>
    <w:p w:rsidR="00D77F41" w:rsidRPr="0067751A" w:rsidRDefault="00D77F41" w:rsidP="00B71349">
      <w:pPr>
        <w:pStyle w:val="BodyTextFirstIndent"/>
        <w:adjustRightInd w:val="0"/>
        <w:snapToGrid w:val="0"/>
        <w:spacing w:after="0" w:line="360" w:lineRule="auto"/>
        <w:ind w:left="432" w:firstLine="0"/>
        <w:rPr>
          <w:rFonts w:ascii="Arial" w:hAnsi="Arial" w:cs="Arial"/>
          <w:color w:val="000000"/>
          <w:sz w:val="24"/>
        </w:rPr>
      </w:pPr>
    </w:p>
    <w:p w:rsidR="00B71349" w:rsidRPr="0067751A" w:rsidRDefault="004E18CB" w:rsidP="005171DF">
      <w:pPr>
        <w:pStyle w:val="Heading2"/>
        <w:rPr>
          <w:rFonts w:ascii="Arial" w:hAnsi="Arial" w:cs="Arial"/>
        </w:rPr>
      </w:pPr>
      <w:bookmarkStart w:id="66" w:name="_Toc501179958"/>
      <w:r>
        <w:rPr>
          <w:rFonts w:ascii="Arial" w:hAnsi="Arial" w:cs="Arial" w:hint="eastAsia"/>
        </w:rPr>
        <w:lastRenderedPageBreak/>
        <w:t>五</w:t>
      </w:r>
      <w:r w:rsidR="00B71349" w:rsidRPr="0067751A">
        <w:rPr>
          <w:rFonts w:ascii="Arial" w:hAnsi="Arial" w:cs="Arial"/>
        </w:rPr>
        <w:t>、化学品泄漏应急程序</w:t>
      </w:r>
      <w:bookmarkEnd w:id="66"/>
    </w:p>
    <w:p w:rsidR="00B71349" w:rsidRPr="0067751A" w:rsidRDefault="00B71349" w:rsidP="00B71349">
      <w:pPr>
        <w:rPr>
          <w:rFonts w:ascii="Arial" w:eastAsia="宋体" w:hAnsi="Arial" w:cs="Arial"/>
          <w:sz w:val="24"/>
          <w:szCs w:val="24"/>
        </w:rPr>
      </w:pPr>
    </w:p>
    <w:bookmarkStart w:id="67" w:name="_Toc501179959"/>
    <w:p w:rsidR="00B71349" w:rsidRPr="0067751A" w:rsidRDefault="00B43AA4" w:rsidP="005171DF">
      <w:pPr>
        <w:pStyle w:val="Heading3"/>
        <w:rPr>
          <w:rFonts w:ascii="Arial" w:hAnsi="Arial" w:cs="Arial"/>
        </w:rPr>
      </w:pPr>
      <w:r>
        <w:rPr>
          <w:rFonts w:ascii="Arial" w:hAnsi="Arial" w:cs="Arial"/>
          <w:noProof/>
        </w:rPr>
        <mc:AlternateContent>
          <mc:Choice Requires="wpg">
            <w:drawing>
              <wp:anchor distT="0" distB="0" distL="114300" distR="114300" simplePos="0" relativeHeight="251670016" behindDoc="0" locked="0" layoutInCell="1" allowOverlap="1" wp14:anchorId="52843046" wp14:editId="343CCA58">
                <wp:simplePos x="0" y="0"/>
                <wp:positionH relativeFrom="column">
                  <wp:posOffset>2171700</wp:posOffset>
                </wp:positionH>
                <wp:positionV relativeFrom="paragraph">
                  <wp:posOffset>573405</wp:posOffset>
                </wp:positionV>
                <wp:extent cx="2743200" cy="1493520"/>
                <wp:effectExtent l="0" t="0" r="19050" b="11430"/>
                <wp:wrapNone/>
                <wp:docPr id="206" name="Group 206"/>
                <wp:cNvGraphicFramePr/>
                <a:graphic xmlns:a="http://schemas.openxmlformats.org/drawingml/2006/main">
                  <a:graphicData uri="http://schemas.microsoft.com/office/word/2010/wordprocessingGroup">
                    <wpg:wgp>
                      <wpg:cNvGrpSpPr/>
                      <wpg:grpSpPr>
                        <a:xfrm>
                          <a:off x="0" y="0"/>
                          <a:ext cx="2743200" cy="1493520"/>
                          <a:chOff x="1272540" y="0"/>
                          <a:chExt cx="2743200" cy="1493520"/>
                        </a:xfrm>
                      </wpg:grpSpPr>
                      <wps:wsp>
                        <wps:cNvPr id="207" name="Rectangle: Rounded Corners 207"/>
                        <wps:cNvSpPr/>
                        <wps:spPr>
                          <a:xfrm>
                            <a:off x="127254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专项</w:t>
                              </w:r>
                              <w:r>
                                <w:t>应急预案组长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Arrow Connector 208"/>
                        <wps:cNvCnPr/>
                        <wps:spPr>
                          <a:xfrm>
                            <a:off x="1996440" y="320040"/>
                            <a:ext cx="7620" cy="8001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10" name="Rectangle: Rounded Corners 210"/>
                        <wps:cNvSpPr/>
                        <wps:spPr>
                          <a:xfrm>
                            <a:off x="1325880" y="11811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应急组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a:off x="2004060" y="624840"/>
                            <a:ext cx="14173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13" name="Rectangle: Rounded Corners 213"/>
                        <wps:cNvSpPr/>
                        <wps:spPr>
                          <a:xfrm>
                            <a:off x="2827020" y="115824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t>EHS</w:t>
                              </w: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traight Arrow Connector 214"/>
                        <wps:cNvCnPr/>
                        <wps:spPr>
                          <a:xfrm>
                            <a:off x="3413760" y="624840"/>
                            <a:ext cx="0" cy="5257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843046" id="Group 206" o:spid="_x0000_s1116" style="position:absolute;left:0;text-align:left;margin-left:171pt;margin-top:45.15pt;width:3in;height:117.6pt;z-index:251670016;mso-width-relative:margin;mso-height-relative:margin" coordorigin="12725" coordsize="27432,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">
                <v:roundrect id="Rectangle: Rounded Corners 207" o:spid="_x0000_s1117" style="position:absolute;left:12725;width:14021;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" fillcolor="#4472c4 [3204]" strokecolor="#1f3763 [1604]" strokeweight="1pt">
                  <v:stroke joinstyle="miter"/>
                  <v:textbox>
                    <w:txbxContent>
                      <w:p w:rsidR="002F0BE5" w:rsidRDefault="002F0BE5" w:rsidP="00B43AA4">
                        <w:pPr>
                          <w:jc w:val="center"/>
                        </w:pPr>
                        <w:r>
                          <w:rPr>
                            <w:rFonts w:hint="eastAsia"/>
                          </w:rPr>
                          <w:t>专项</w:t>
                        </w:r>
                        <w:r>
                          <w:t>应急预案组长</w:t>
                        </w:r>
                      </w:p>
                    </w:txbxContent>
                  </v:textbox>
                </v:roundrect>
                <v:shape id="Straight Arrow Connector 208" o:spid="_x0000_s1118" type="#_x0000_t32" style="position:absolute;left:19964;top:3200;width:76;height:80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" strokecolor="#4472c4 [3204]" strokeweight="1pt">
                  <v:stroke endarrow="block" joinstyle="miter"/>
                </v:shape>
                <v:roundrect id="Rectangle: Rounded Corners 210" o:spid="_x0000_s1119" style="position:absolute;left:13258;top:11811;width:118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" fillcolor="#4472c4 [3204]" strokecolor="#1f3763 [1604]" strokeweight="1pt">
                  <v:stroke joinstyle="miter"/>
                  <v:textbox>
                    <w:txbxContent>
                      <w:p w:rsidR="002F0BE5" w:rsidRDefault="002F0BE5" w:rsidP="00B43AA4">
                        <w:pPr>
                          <w:jc w:val="center"/>
                        </w:pPr>
                        <w:r>
                          <w:rPr>
                            <w:rFonts w:hint="eastAsia"/>
                          </w:rPr>
                          <w:t>应急组</w:t>
                        </w:r>
                        <w:r>
                          <w:t>成员</w:t>
                        </w:r>
                      </w:p>
                    </w:txbxContent>
                  </v:textbox>
                </v:roundrect>
                <v:line id="Straight Connector 212" o:spid="_x0000_s1120" style="position:absolute;visibility:visible;mso-wrap-style:square" from="20040,6248" to="3421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" strokecolor="#4472c4 [3204]" strokeweight="1pt">
                  <v:stroke joinstyle="miter"/>
                </v:line>
                <v:roundrect id="Rectangle: Rounded Corners 213" o:spid="_x0000_s1121" style="position:absolute;left:28270;top:11582;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" fillcolor="#4472c4 [3204]" strokecolor="#1f3763 [1604]" strokeweight="1pt">
                  <v:stroke joinstyle="miter"/>
                  <v:textbox>
                    <w:txbxContent>
                      <w:p w:rsidR="002F0BE5" w:rsidRDefault="002F0BE5" w:rsidP="00B43AA4">
                        <w:pPr>
                          <w:jc w:val="center"/>
                        </w:pPr>
                        <w:r>
                          <w:t>EHS</w:t>
                        </w:r>
                        <w:r>
                          <w:rPr>
                            <w:rFonts w:hint="eastAsia"/>
                          </w:rPr>
                          <w:t>经理</w:t>
                        </w:r>
                      </w:p>
                    </w:txbxContent>
                  </v:textbox>
                </v:roundrect>
                <v:shape id="Straight Arrow Connector 214" o:spid="_x0000_s1122" type="#_x0000_t32" style="position:absolute;left:34137;top:6248;width:0;height:5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" strokecolor="#4472c4 [3204]" strokeweight="1pt">
                  <v:stroke endarrow="block" joinstyle="miter"/>
                </v:shape>
              </v:group>
            </w:pict>
          </mc:Fallback>
        </mc:AlternateContent>
      </w:r>
      <w:r w:rsidR="00B71349" w:rsidRPr="0067751A">
        <w:rPr>
          <w:rFonts w:ascii="Arial" w:hAnsi="Arial" w:cs="Arial"/>
        </w:rPr>
        <w:t>1</w:t>
      </w:r>
      <w:r w:rsidR="00B71349" w:rsidRPr="0067751A">
        <w:rPr>
          <w:rFonts w:ascii="Arial" w:hAnsi="Arial" w:cs="Arial"/>
        </w:rPr>
        <w:t>、应急组织架构</w:t>
      </w:r>
      <w:bookmarkEnd w:id="67"/>
    </w:p>
    <w:p w:rsidR="00B71349" w:rsidRPr="0067751A" w:rsidRDefault="00B71349" w:rsidP="00B71349">
      <w:pPr>
        <w:rPr>
          <w:rFonts w:ascii="Arial" w:eastAsia="宋体" w:hAnsi="Arial" w:cs="Arial"/>
          <w:sz w:val="24"/>
          <w:szCs w:val="24"/>
        </w:rPr>
      </w:pPr>
    </w:p>
    <w:p w:rsidR="00B71349" w:rsidRPr="0067751A" w:rsidRDefault="00B71349" w:rsidP="00B71349">
      <w:pPr>
        <w:rPr>
          <w:rFonts w:ascii="Arial" w:eastAsia="宋体" w:hAnsi="Arial" w:cs="Arial"/>
          <w:sz w:val="24"/>
          <w:szCs w:val="24"/>
        </w:rPr>
      </w:pPr>
    </w:p>
    <w:p w:rsidR="00B71349" w:rsidRDefault="00B71349" w:rsidP="00B71349">
      <w:pPr>
        <w:rPr>
          <w:rFonts w:ascii="Arial" w:eastAsia="宋体" w:hAnsi="Arial" w:cs="Arial"/>
          <w:noProof/>
          <w:sz w:val="24"/>
          <w:szCs w:val="24"/>
        </w:rPr>
      </w:pPr>
    </w:p>
    <w:p w:rsidR="00D77F41" w:rsidRPr="0067751A" w:rsidRDefault="00D77F41" w:rsidP="00B71349">
      <w:pPr>
        <w:rPr>
          <w:rFonts w:ascii="Arial" w:eastAsia="宋体" w:hAnsi="Arial" w:cs="Arial"/>
          <w:sz w:val="24"/>
          <w:szCs w:val="24"/>
        </w:rPr>
      </w:pPr>
    </w:p>
    <w:p w:rsidR="00B71349" w:rsidRDefault="00B71349"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Pr="0067751A" w:rsidRDefault="006B5EBE" w:rsidP="00B43AA4">
      <w:pPr>
        <w:pStyle w:val="Heading3"/>
        <w:rPr>
          <w:rFonts w:ascii="Arial" w:hAnsi="Arial" w:cs="Arial"/>
          <w:color w:val="000000"/>
        </w:rPr>
      </w:pPr>
      <w:bookmarkStart w:id="68" w:name="_Toc501179960"/>
      <w:r>
        <w:rPr>
          <w:rFonts w:ascii="Arial" w:hAnsi="Arial" w:cs="Arial"/>
        </w:rPr>
        <w:t>2</w:t>
      </w:r>
      <w:r w:rsidR="00B43AA4">
        <w:rPr>
          <w:rFonts w:ascii="Arial" w:hAnsi="Arial" w:cs="Arial"/>
        </w:rPr>
        <w:t>、应急</w:t>
      </w:r>
      <w:r w:rsidR="00B43AA4">
        <w:rPr>
          <w:rFonts w:ascii="Arial" w:hAnsi="Arial" w:cs="Arial" w:hint="eastAsia"/>
        </w:rPr>
        <w:t>流程</w:t>
      </w:r>
      <w:bookmarkEnd w:id="68"/>
    </w:p>
    <w:p w:rsidR="00B43AA4" w:rsidRDefault="00B43AA4" w:rsidP="00B71349">
      <w:pPr>
        <w:rPr>
          <w:rFonts w:ascii="Arial" w:eastAsia="宋体" w:hAnsi="Arial" w:cs="Arial"/>
          <w:b/>
          <w:sz w:val="24"/>
          <w:szCs w:val="24"/>
        </w:rPr>
      </w:pPr>
    </w:p>
    <w:p w:rsidR="00B43AA4" w:rsidRDefault="006B5EBE" w:rsidP="00B71349">
      <w:pPr>
        <w:rPr>
          <w:rFonts w:ascii="Arial" w:eastAsia="宋体" w:hAnsi="Arial" w:cs="Arial"/>
          <w:b/>
          <w:sz w:val="24"/>
          <w:szCs w:val="24"/>
        </w:rPr>
      </w:pPr>
      <w:r>
        <w:rPr>
          <w:rFonts w:ascii="Arial" w:eastAsia="宋体" w:hAnsi="Arial" w:cs="Arial"/>
          <w:b/>
          <w:noProof/>
          <w:sz w:val="24"/>
          <w:szCs w:val="24"/>
        </w:rPr>
        <mc:AlternateContent>
          <mc:Choice Requires="wpg">
            <w:drawing>
              <wp:anchor distT="0" distB="0" distL="114300" distR="114300" simplePos="0" relativeHeight="251671040" behindDoc="0" locked="0" layoutInCell="1" allowOverlap="1" wp14:anchorId="6924CB28" wp14:editId="4392AFA6">
                <wp:simplePos x="0" y="0"/>
                <wp:positionH relativeFrom="column">
                  <wp:posOffset>1325880</wp:posOffset>
                </wp:positionH>
                <wp:positionV relativeFrom="paragraph">
                  <wp:posOffset>70485</wp:posOffset>
                </wp:positionV>
                <wp:extent cx="4632960" cy="3025140"/>
                <wp:effectExtent l="0" t="0" r="15240" b="22860"/>
                <wp:wrapNone/>
                <wp:docPr id="215" name="Group 215"/>
                <wp:cNvGraphicFramePr/>
                <a:graphic xmlns:a="http://schemas.openxmlformats.org/drawingml/2006/main">
                  <a:graphicData uri="http://schemas.microsoft.com/office/word/2010/wordprocessingGroup">
                    <wpg:wgp>
                      <wpg:cNvGrpSpPr/>
                      <wpg:grpSpPr>
                        <a:xfrm>
                          <a:off x="0" y="0"/>
                          <a:ext cx="4632960" cy="3025140"/>
                          <a:chOff x="-167640" y="0"/>
                          <a:chExt cx="4632960" cy="3025140"/>
                        </a:xfrm>
                      </wpg:grpSpPr>
                      <wps:wsp>
                        <wps:cNvPr id="216" name="Rectangle: Rounded Corners 216"/>
                        <wps:cNvSpPr/>
                        <wps:spPr>
                          <a:xfrm>
                            <a:off x="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化学品泄漏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Straight Arrow Connector 217"/>
                        <wps:cNvCnPr/>
                        <wps:spPr>
                          <a:xfrm flipH="1">
                            <a:off x="716280" y="32766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18" name="Rectangle: Rounded Corners 218"/>
                        <wps:cNvSpPr/>
                        <wps:spPr>
                          <a:xfrm>
                            <a:off x="106680" y="53340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目击人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Straight Arrow Connector 219"/>
                        <wps:cNvCnPr/>
                        <wps:spPr>
                          <a:xfrm flipH="1">
                            <a:off x="723900" y="86868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20" name="Rectangle: Rounded Corners 220"/>
                        <wps:cNvSpPr/>
                        <wps:spPr>
                          <a:xfrm>
                            <a:off x="0" y="1082040"/>
                            <a:ext cx="16002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专项</w:t>
                              </w:r>
                              <w:r>
                                <w:t>应急预案组长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Rounded Corners 221"/>
                        <wps:cNvSpPr/>
                        <wps:spPr>
                          <a:xfrm>
                            <a:off x="2095500" y="1066800"/>
                            <a:ext cx="18973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通知</w:t>
                              </w:r>
                              <w:r>
                                <w:rPr>
                                  <w:rFonts w:hint="eastAsia"/>
                                </w:rPr>
                                <w:t>E</w:t>
                              </w:r>
                              <w:r>
                                <w:t>HS</w:t>
                              </w:r>
                              <w:r>
                                <w:rPr>
                                  <w:rFonts w:hint="eastAsia"/>
                                </w:rPr>
                                <w:t>经理</w:t>
                              </w:r>
                              <w:r>
                                <w:t>及部门经理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Arrow Connector 222"/>
                        <wps:cNvCnPr/>
                        <wps:spPr>
                          <a:xfrm rot="16200000" flipH="1">
                            <a:off x="1840230" y="1047750"/>
                            <a:ext cx="0" cy="4038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flipH="1">
                            <a:off x="746760" y="141732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24" name="Rectangle: Rounded Corners 224"/>
                        <wps:cNvSpPr/>
                        <wps:spPr>
                          <a:xfrm>
                            <a:off x="106680" y="162306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应急组成员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a:off x="754380" y="198120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26" name="Rectangle: Rounded Corners 226"/>
                        <wps:cNvSpPr/>
                        <wps:spPr>
                          <a:xfrm>
                            <a:off x="-167640" y="2186940"/>
                            <a:ext cx="153924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泄漏处理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Rounded Corners 227"/>
                        <wps:cNvSpPr/>
                        <wps:spPr>
                          <a:xfrm>
                            <a:off x="1645920" y="2179320"/>
                            <a:ext cx="807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废物</w:t>
                              </w:r>
                              <w:r>
                                <w:t>储存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Rounded Corners 228"/>
                        <wps:cNvSpPr/>
                        <wps:spPr>
                          <a:xfrm>
                            <a:off x="2750820" y="2164080"/>
                            <a:ext cx="17145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应急响应</w:t>
                              </w:r>
                              <w:r>
                                <w:t>恢复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traight Arrow Connector 229"/>
                        <wps:cNvCnPr/>
                        <wps:spPr>
                          <a:xfrm rot="16200000" flipH="1">
                            <a:off x="2571750" y="2160270"/>
                            <a:ext cx="0" cy="32131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rot="16200000" flipH="1">
                            <a:off x="1516380" y="224028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wps:spPr>
                          <a:xfrm flipH="1">
                            <a:off x="3345180" y="250698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32" name="Rectangle: Rounded Corners 232"/>
                        <wps:cNvSpPr/>
                        <wps:spPr>
                          <a:xfrm>
                            <a:off x="2705100" y="271272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B43AA4">
                              <w:pPr>
                                <w:jc w:val="center"/>
                              </w:pPr>
                              <w:r>
                                <w:rPr>
                                  <w:rFonts w:hint="eastAsia"/>
                                </w:rPr>
                                <w:t>应急响应</w:t>
                              </w:r>
                              <w:r>
                                <w:t>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924CB28" id="Group 215" o:spid="_x0000_s1123" style="position:absolute;margin-left:104.4pt;margin-top:5.55pt;width:364.8pt;height:238.2pt;z-index:251671040;mso-width-relative:margin" coordorigin="-1676" coordsize="46329,30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">
                <v:roundrect id="Rectangle: Rounded Corners 216" o:spid="_x0000_s1124" style="position:absolute;width:14020;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" fillcolor="#4472c4 [3204]" strokecolor="#1f3763 [1604]" strokeweight="1pt">
                  <v:stroke joinstyle="miter"/>
                  <v:textbox>
                    <w:txbxContent>
                      <w:p w:rsidR="002F0BE5" w:rsidRDefault="002F0BE5" w:rsidP="00B43AA4">
                        <w:pPr>
                          <w:jc w:val="center"/>
                        </w:pPr>
                        <w:r>
                          <w:rPr>
                            <w:rFonts w:hint="eastAsia"/>
                          </w:rPr>
                          <w:t>化学品泄漏</w:t>
                        </w:r>
                      </w:p>
                    </w:txbxContent>
                  </v:textbox>
                </v:roundrect>
                <v:shape id="Straight Arrow Connector 217" o:spid="_x0000_s1125" type="#_x0000_t32" style="position:absolute;left:7162;top:3276;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" strokecolor="#4472c4 [3204]" strokeweight="1pt">
                  <v:stroke endarrow="block" joinstyle="miter"/>
                </v:shape>
                <v:roundrect id="Rectangle: Rounded Corners 218" o:spid="_x0000_s1126" style="position:absolute;left:1066;top:5334;width:11888;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" fillcolor="#4472c4 [3204]" strokecolor="#1f3763 [1604]" strokeweight="1pt">
                  <v:stroke joinstyle="miter"/>
                  <v:textbox>
                    <w:txbxContent>
                      <w:p w:rsidR="002F0BE5" w:rsidRDefault="002F0BE5" w:rsidP="00B43AA4">
                        <w:pPr>
                          <w:jc w:val="center"/>
                        </w:pPr>
                        <w:r>
                          <w:rPr>
                            <w:rFonts w:hint="eastAsia"/>
                          </w:rPr>
                          <w:t>目击人</w:t>
                        </w:r>
                      </w:p>
                    </w:txbxContent>
                  </v:textbox>
                </v:roundrect>
                <v:shape id="Straight Arrow Connector 219" o:spid="_x0000_s1127" type="#_x0000_t32" style="position:absolute;left:7239;top:8686;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" strokecolor="#4472c4 [3204]" strokeweight="1pt">
                  <v:stroke endarrow="block" joinstyle="miter"/>
                </v:shape>
                <v:roundrect id="Rectangle: Rounded Corners 220" o:spid="_x0000_s1128" style="position:absolute;top:10820;width:16002;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" fillcolor="#4472c4 [3204]" strokecolor="#1f3763 [1604]" strokeweight="1pt">
                  <v:stroke joinstyle="miter"/>
                  <v:textbox>
                    <w:txbxContent>
                      <w:p w:rsidR="002F0BE5" w:rsidRDefault="002F0BE5" w:rsidP="00B43AA4">
                        <w:pPr>
                          <w:jc w:val="center"/>
                        </w:pPr>
                        <w:r>
                          <w:rPr>
                            <w:rFonts w:hint="eastAsia"/>
                          </w:rPr>
                          <w:t>专项</w:t>
                        </w:r>
                        <w:r>
                          <w:t>应急预案组长</w:t>
                        </w:r>
                      </w:p>
                    </w:txbxContent>
                  </v:textbox>
                </v:roundrect>
                <v:roundrect id="Rectangle: Rounded Corners 221" o:spid="_x0000_s1129" style="position:absolute;left:20955;top:10668;width:189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" fillcolor="#4472c4 [3204]" strokecolor="#1f3763 [1604]" strokeweight="1pt">
                  <v:stroke joinstyle="miter"/>
                  <v:textbox>
                    <w:txbxContent>
                      <w:p w:rsidR="002F0BE5" w:rsidRDefault="002F0BE5" w:rsidP="00B43AA4">
                        <w:pPr>
                          <w:jc w:val="center"/>
                        </w:pPr>
                        <w:r>
                          <w:rPr>
                            <w:rFonts w:hint="eastAsia"/>
                          </w:rPr>
                          <w:t>通知</w:t>
                        </w:r>
                        <w:r>
                          <w:rPr>
                            <w:rFonts w:hint="eastAsia"/>
                          </w:rPr>
                          <w:t>E</w:t>
                        </w:r>
                        <w:r>
                          <w:t>HS</w:t>
                        </w:r>
                        <w:r>
                          <w:rPr>
                            <w:rFonts w:hint="eastAsia"/>
                          </w:rPr>
                          <w:t>经理</w:t>
                        </w:r>
                        <w:r>
                          <w:t>及部门经理</w:t>
                        </w:r>
                      </w:p>
                    </w:txbxContent>
                  </v:textbox>
                </v:roundrect>
                <v:shape id="Straight Arrow Connector 222" o:spid="_x0000_s1130" type="#_x0000_t32" style="position:absolute;left:18402;top:10477;width:0;height:4038;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" strokecolor="#4472c4 [3204]" strokeweight="1pt">
                  <v:stroke endarrow="block" joinstyle="miter"/>
                </v:shape>
                <v:shape id="Straight Arrow Connector 223" o:spid="_x0000_s1131" type="#_x0000_t32" style="position:absolute;left:7467;top:14173;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" strokecolor="#4472c4 [3204]" strokeweight="1pt">
                  <v:stroke endarrow="block" joinstyle="miter"/>
                </v:shape>
                <v:roundrect id="Rectangle: Rounded Corners 224" o:spid="_x0000_s1132" style="position:absolute;left:1066;top:16230;width:125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" fillcolor="#4472c4 [3204]" strokecolor="#1f3763 [1604]" strokeweight="1pt">
                  <v:stroke joinstyle="miter"/>
                  <v:textbox>
                    <w:txbxContent>
                      <w:p w:rsidR="002F0BE5" w:rsidRDefault="002F0BE5" w:rsidP="00B43AA4">
                        <w:pPr>
                          <w:jc w:val="center"/>
                        </w:pPr>
                        <w:r>
                          <w:rPr>
                            <w:rFonts w:hint="eastAsia"/>
                          </w:rPr>
                          <w:t>应急组成员</w:t>
                        </w:r>
                      </w:p>
                    </w:txbxContent>
                  </v:textbox>
                </v:roundrect>
                <v:shape id="Straight Arrow Connector 225" o:spid="_x0000_s1133" type="#_x0000_t32" style="position:absolute;left:7543;top:19812;width:0;height:18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" strokecolor="#4472c4 [3204]" strokeweight="1pt">
                  <v:stroke endarrow="block" joinstyle="miter"/>
                </v:shape>
                <v:roundrect id="Rectangle: Rounded Corners 226" o:spid="_x0000_s1134" style="position:absolute;left:-1676;top:21869;width:15392;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" fillcolor="#4472c4 [3204]" strokecolor="#1f3763 [1604]" strokeweight="1pt">
                  <v:stroke joinstyle="miter"/>
                  <v:textbox>
                    <w:txbxContent>
                      <w:p w:rsidR="002F0BE5" w:rsidRDefault="002F0BE5" w:rsidP="00B43AA4">
                        <w:pPr>
                          <w:jc w:val="center"/>
                        </w:pPr>
                        <w:r>
                          <w:rPr>
                            <w:rFonts w:hint="eastAsia"/>
                          </w:rPr>
                          <w:t>泄漏处理</w:t>
                        </w:r>
                      </w:p>
                    </w:txbxContent>
                  </v:textbox>
                </v:roundrect>
                <v:roundrect id="Rectangle: Rounded Corners 227" o:spid="_x0000_s1135" style="position:absolute;left:16459;top:21793;width:807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" fillcolor="#4472c4 [3204]" strokecolor="#1f3763 [1604]" strokeweight="1pt">
                  <v:stroke joinstyle="miter"/>
                  <v:textbox>
                    <w:txbxContent>
                      <w:p w:rsidR="002F0BE5" w:rsidRDefault="002F0BE5" w:rsidP="00B43AA4">
                        <w:pPr>
                          <w:jc w:val="center"/>
                        </w:pPr>
                        <w:r>
                          <w:rPr>
                            <w:rFonts w:hint="eastAsia"/>
                          </w:rPr>
                          <w:t>废物</w:t>
                        </w:r>
                        <w:r>
                          <w:t>储存</w:t>
                        </w:r>
                      </w:p>
                    </w:txbxContent>
                  </v:textbox>
                </v:roundrect>
                <v:roundrect id="Rectangle: Rounded Corners 228" o:spid="_x0000_s1136" style="position:absolute;left:27508;top:21640;width:17145;height:3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" fillcolor="#4472c4 [3204]" strokecolor="#1f3763 [1604]" strokeweight="1pt">
                  <v:stroke joinstyle="miter"/>
                  <v:textbox>
                    <w:txbxContent>
                      <w:p w:rsidR="002F0BE5" w:rsidRDefault="002F0BE5" w:rsidP="00B43AA4">
                        <w:pPr>
                          <w:jc w:val="center"/>
                        </w:pPr>
                        <w:r>
                          <w:rPr>
                            <w:rFonts w:hint="eastAsia"/>
                          </w:rPr>
                          <w:t>应急响应</w:t>
                        </w:r>
                        <w:r>
                          <w:t>恢复</w:t>
                        </w:r>
                      </w:p>
                    </w:txbxContent>
                  </v:textbox>
                </v:roundrect>
                <v:shape id="Straight Arrow Connector 229" o:spid="_x0000_s1137" type="#_x0000_t32" style="position:absolute;left:25717;top:21602;width:0;height:3214;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" strokecolor="#4472c4 [3204]" strokeweight="1pt">
                  <v:stroke endarrow="block" joinstyle="miter"/>
                </v:shape>
                <v:shape id="Straight Arrow Connector 230" o:spid="_x0000_s1138" type="#_x0000_t32" style="position:absolute;left:15164;top:22402;width:0;height:1829;rotation: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" strokecolor="#4472c4 [3204]" strokeweight="1pt">
                  <v:stroke endarrow="block" joinstyle="miter"/>
                </v:shape>
                <v:shape id="Straight Arrow Connector 231" o:spid="_x0000_s1139" type="#_x0000_t32" style="position:absolute;left:33451;top:25069;width:0;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" strokecolor="#4472c4 [3204]" strokeweight="1pt">
                  <v:stroke endarrow="block" joinstyle="miter"/>
                </v:shape>
                <v:roundrect id="Rectangle: Rounded Corners 232" o:spid="_x0000_s1140" style="position:absolute;left:27051;top:27127;width:12573;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" fillcolor="#4472c4 [3204]" strokecolor="#1f3763 [1604]" strokeweight="1pt">
                  <v:stroke joinstyle="miter"/>
                  <v:textbox>
                    <w:txbxContent>
                      <w:p w:rsidR="002F0BE5" w:rsidRDefault="002F0BE5" w:rsidP="00B43AA4">
                        <w:pPr>
                          <w:jc w:val="center"/>
                        </w:pPr>
                        <w:r>
                          <w:rPr>
                            <w:rFonts w:hint="eastAsia"/>
                          </w:rPr>
                          <w:t>应急响应</w:t>
                        </w:r>
                        <w:r>
                          <w:t>结束</w:t>
                        </w:r>
                      </w:p>
                    </w:txbxContent>
                  </v:textbox>
                </v:roundrect>
              </v:group>
            </w:pict>
          </mc:Fallback>
        </mc:AlternateContent>
      </w: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B43AA4" w:rsidRDefault="00B43AA4" w:rsidP="00B71349">
      <w:pPr>
        <w:rPr>
          <w:rFonts w:ascii="Arial" w:eastAsia="宋体" w:hAnsi="Arial" w:cs="Arial"/>
          <w:b/>
          <w:sz w:val="24"/>
          <w:szCs w:val="24"/>
        </w:rPr>
      </w:pPr>
    </w:p>
    <w:p w:rsidR="006B5EBE" w:rsidRDefault="006B5EBE" w:rsidP="00B71349">
      <w:pPr>
        <w:rPr>
          <w:rFonts w:ascii="Arial" w:eastAsia="宋体" w:hAnsi="Arial" w:cs="Arial"/>
          <w:b/>
          <w:sz w:val="24"/>
          <w:szCs w:val="24"/>
        </w:rPr>
      </w:pPr>
    </w:p>
    <w:p w:rsidR="006B5EBE" w:rsidRPr="0067751A" w:rsidRDefault="006B5EBE" w:rsidP="006B5EBE">
      <w:pPr>
        <w:pStyle w:val="Heading3"/>
        <w:rPr>
          <w:rFonts w:ascii="Arial" w:hAnsi="Arial" w:cs="Arial"/>
          <w:color w:val="000000"/>
        </w:rPr>
      </w:pPr>
      <w:bookmarkStart w:id="69" w:name="_Toc501179961"/>
      <w:r>
        <w:rPr>
          <w:rFonts w:ascii="Arial" w:hAnsi="Arial" w:cs="Arial"/>
        </w:rPr>
        <w:lastRenderedPageBreak/>
        <w:t>3</w:t>
      </w:r>
      <w:r>
        <w:rPr>
          <w:rFonts w:ascii="Arial" w:hAnsi="Arial" w:cs="Arial"/>
        </w:rPr>
        <w:t>、应急</w:t>
      </w:r>
      <w:r>
        <w:rPr>
          <w:rFonts w:ascii="Arial" w:hAnsi="Arial" w:cs="Arial" w:hint="eastAsia"/>
        </w:rPr>
        <w:t>组</w:t>
      </w:r>
      <w:r>
        <w:rPr>
          <w:rFonts w:ascii="Arial" w:hAnsi="Arial" w:cs="Arial"/>
        </w:rPr>
        <w:t>成员</w:t>
      </w:r>
      <w:bookmarkEnd w:id="69"/>
    </w:p>
    <w:tbl>
      <w:tblPr>
        <w:tblStyle w:val="TableGrid"/>
        <w:tblW w:w="0" w:type="auto"/>
        <w:tblInd w:w="988" w:type="dxa"/>
        <w:tblLook w:val="04A0" w:firstRow="1" w:lastRow="0" w:firstColumn="1" w:lastColumn="0" w:noHBand="0" w:noVBand="1"/>
      </w:tblPr>
      <w:tblGrid>
        <w:gridCol w:w="2693"/>
        <w:gridCol w:w="2835"/>
        <w:gridCol w:w="3118"/>
      </w:tblGrid>
      <w:tr w:rsidR="006B5EBE" w:rsidTr="003B3208">
        <w:tc>
          <w:tcPr>
            <w:tcW w:w="2693"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名称</w:t>
            </w:r>
          </w:p>
        </w:tc>
        <w:tc>
          <w:tcPr>
            <w:tcW w:w="2835"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成员姓名</w:t>
            </w:r>
          </w:p>
        </w:tc>
        <w:tc>
          <w:tcPr>
            <w:tcW w:w="3118"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联系</w:t>
            </w:r>
            <w:r>
              <w:rPr>
                <w:rFonts w:ascii="Arial" w:hAnsi="Arial" w:cs="Arial"/>
                <w:color w:val="000000"/>
                <w:sz w:val="24"/>
              </w:rPr>
              <w:t>方式</w:t>
            </w:r>
          </w:p>
        </w:tc>
      </w:tr>
      <w:tr w:rsidR="006B5EBE" w:rsidTr="003B3208">
        <w:tc>
          <w:tcPr>
            <w:tcW w:w="2693"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专项</w:t>
            </w:r>
            <w:r>
              <w:rPr>
                <w:rFonts w:ascii="Arial" w:hAnsi="Arial" w:cs="Arial"/>
                <w:color w:val="000000"/>
                <w:sz w:val="24"/>
              </w:rPr>
              <w:t>应急预案组长</w:t>
            </w:r>
          </w:p>
        </w:tc>
        <w:tc>
          <w:tcPr>
            <w:tcW w:w="2835"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彭士</w:t>
            </w:r>
            <w:r>
              <w:rPr>
                <w:rFonts w:ascii="Arial" w:hAnsi="Arial" w:cs="Arial"/>
                <w:color w:val="000000"/>
                <w:sz w:val="24"/>
              </w:rPr>
              <w:t>才</w:t>
            </w:r>
          </w:p>
        </w:tc>
        <w:tc>
          <w:tcPr>
            <w:tcW w:w="3118"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177-7913-9219</w:t>
            </w:r>
          </w:p>
        </w:tc>
      </w:tr>
      <w:tr w:rsidR="006B5EBE" w:rsidTr="003B3208">
        <w:tc>
          <w:tcPr>
            <w:tcW w:w="2693"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副总</w:t>
            </w:r>
            <w:r>
              <w:rPr>
                <w:rFonts w:ascii="Arial" w:hAnsi="Arial" w:cs="Arial"/>
                <w:color w:val="000000"/>
                <w:sz w:val="24"/>
              </w:rPr>
              <w:t>指挥</w:t>
            </w:r>
          </w:p>
        </w:tc>
        <w:tc>
          <w:tcPr>
            <w:tcW w:w="2835"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6B5EBE" w:rsidTr="003B3208">
        <w:tc>
          <w:tcPr>
            <w:tcW w:w="2693" w:type="dxa"/>
            <w:vMerge w:val="restart"/>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p>
        </w:tc>
        <w:tc>
          <w:tcPr>
            <w:tcW w:w="2835"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甘小</w:t>
            </w:r>
            <w:r>
              <w:rPr>
                <w:rFonts w:ascii="Arial" w:hAnsi="Arial" w:cs="Arial"/>
                <w:color w:val="000000"/>
                <w:sz w:val="24"/>
              </w:rPr>
              <w:t>林</w:t>
            </w:r>
          </w:p>
        </w:tc>
        <w:tc>
          <w:tcPr>
            <w:tcW w:w="3118"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159-7902-3791</w:t>
            </w:r>
          </w:p>
        </w:tc>
      </w:tr>
      <w:tr w:rsidR="006B5EBE" w:rsidTr="003B3208">
        <w:tc>
          <w:tcPr>
            <w:tcW w:w="2693" w:type="dxa"/>
            <w:vMerge/>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袁</w:t>
            </w:r>
            <w:r>
              <w:rPr>
                <w:rFonts w:ascii="Arial" w:hAnsi="Arial" w:cs="Arial"/>
                <w:color w:val="000000"/>
                <w:sz w:val="24"/>
              </w:rPr>
              <w:t>军</w:t>
            </w:r>
          </w:p>
        </w:tc>
        <w:tc>
          <w:tcPr>
            <w:tcW w:w="3118" w:type="dxa"/>
          </w:tcPr>
          <w:p w:rsidR="006B5EBE" w:rsidRDefault="006B5EBE" w:rsidP="003B3208">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150-7908-5697</w:t>
            </w:r>
          </w:p>
        </w:tc>
      </w:tr>
    </w:tbl>
    <w:p w:rsidR="006B5EBE" w:rsidRDefault="006B5EBE" w:rsidP="00B71349">
      <w:pPr>
        <w:rPr>
          <w:rFonts w:ascii="Arial" w:eastAsia="宋体" w:hAnsi="Arial" w:cs="Arial"/>
          <w:b/>
          <w:sz w:val="24"/>
          <w:szCs w:val="24"/>
        </w:rPr>
      </w:pPr>
    </w:p>
    <w:p w:rsidR="00B71349" w:rsidRPr="0067751A" w:rsidRDefault="006B5EBE" w:rsidP="005171DF">
      <w:pPr>
        <w:pStyle w:val="Heading3"/>
        <w:rPr>
          <w:rFonts w:ascii="Arial" w:hAnsi="Arial" w:cs="Arial"/>
          <w:color w:val="000000"/>
        </w:rPr>
      </w:pPr>
      <w:bookmarkStart w:id="70" w:name="_Toc501179962"/>
      <w:r>
        <w:rPr>
          <w:rFonts w:ascii="Arial" w:hAnsi="Arial" w:cs="Arial"/>
        </w:rPr>
        <w:t>4</w:t>
      </w:r>
      <w:r w:rsidR="00B71349" w:rsidRPr="0067751A">
        <w:rPr>
          <w:rFonts w:ascii="Arial" w:hAnsi="Arial" w:cs="Arial"/>
        </w:rPr>
        <w:t>、应急行动</w:t>
      </w:r>
      <w:bookmarkEnd w:id="50"/>
      <w:bookmarkEnd w:id="70"/>
    </w:p>
    <w:p w:rsidR="00B71349" w:rsidRPr="0067751A" w:rsidRDefault="00B71349" w:rsidP="005171DF">
      <w:pPr>
        <w:pStyle w:val="BodyTextFirstIndent"/>
        <w:adjustRightInd w:val="0"/>
        <w:snapToGrid w:val="0"/>
        <w:spacing w:after="0" w:line="360" w:lineRule="auto"/>
        <w:ind w:left="432" w:firstLine="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1</w:t>
      </w:r>
      <w:r w:rsidRPr="0067751A">
        <w:rPr>
          <w:rFonts w:ascii="Arial" w:hAnsi="Arial" w:cs="Arial"/>
          <w:color w:val="000000"/>
          <w:sz w:val="24"/>
        </w:rPr>
        <w:t>）泄漏源控制：包装桶发生泄漏，应迅速将包装桶移至安全区域，并更换。</w:t>
      </w:r>
    </w:p>
    <w:p w:rsidR="00B71349" w:rsidRPr="0067751A" w:rsidRDefault="00B71349" w:rsidP="005171DF">
      <w:pPr>
        <w:pStyle w:val="BodyTextFirstIndent"/>
        <w:adjustRightInd w:val="0"/>
        <w:snapToGrid w:val="0"/>
        <w:spacing w:after="0" w:line="360" w:lineRule="auto"/>
        <w:ind w:left="432" w:firstLine="0"/>
        <w:rPr>
          <w:rFonts w:ascii="Arial" w:hAnsi="Arial" w:cs="Arial"/>
          <w:color w:val="000000"/>
          <w:sz w:val="24"/>
        </w:rPr>
      </w:pPr>
      <w:r w:rsidRPr="0067751A">
        <w:rPr>
          <w:rFonts w:ascii="Arial" w:hAnsi="Arial" w:cs="Arial"/>
          <w:color w:val="000000"/>
          <w:sz w:val="24"/>
        </w:rPr>
        <w:t>（</w:t>
      </w:r>
      <w:r w:rsidRPr="0067751A">
        <w:rPr>
          <w:rFonts w:ascii="Arial" w:hAnsi="Arial" w:cs="Arial"/>
          <w:color w:val="000000"/>
          <w:sz w:val="24"/>
        </w:rPr>
        <w:t>2</w:t>
      </w:r>
      <w:r w:rsidRPr="0067751A">
        <w:rPr>
          <w:rFonts w:ascii="Arial" w:hAnsi="Arial" w:cs="Arial"/>
          <w:color w:val="000000"/>
          <w:sz w:val="24"/>
        </w:rPr>
        <w:t>）泄漏物处理</w:t>
      </w:r>
    </w:p>
    <w:p w:rsidR="00B71349" w:rsidRPr="0067751A" w:rsidRDefault="00B71349" w:rsidP="00B71349">
      <w:pPr>
        <w:pStyle w:val="BodyTextFirstIndent"/>
        <w:adjustRightInd w:val="0"/>
        <w:snapToGrid w:val="0"/>
        <w:spacing w:after="0" w:line="360" w:lineRule="auto"/>
        <w:ind w:left="420" w:hangingChars="175" w:hanging="420"/>
        <w:rPr>
          <w:rFonts w:ascii="Arial" w:hAnsi="Arial" w:cs="Arial"/>
          <w:color w:val="000000"/>
          <w:sz w:val="24"/>
        </w:rPr>
      </w:pPr>
      <w:r w:rsidRPr="0067751A">
        <w:rPr>
          <w:rFonts w:ascii="Arial" w:hAnsi="Arial" w:cs="Arial"/>
          <w:color w:val="000000"/>
          <w:sz w:val="24"/>
        </w:rPr>
        <w:t xml:space="preserve">        1</w:t>
      </w:r>
      <w:r w:rsidRPr="0067751A">
        <w:rPr>
          <w:rFonts w:ascii="Arial" w:hAnsi="Arial" w:cs="Arial"/>
          <w:color w:val="000000"/>
          <w:sz w:val="24"/>
        </w:rPr>
        <w:t>）包装桶发生的少量泄漏用不可燃的吸收物质包容和收集泄漏物（如沙子、泥土），</w:t>
      </w:r>
      <w:r w:rsidRPr="0067751A">
        <w:rPr>
          <w:rFonts w:ascii="Arial" w:hAnsi="Arial" w:cs="Arial"/>
          <w:color w:val="000000"/>
          <w:sz w:val="24"/>
        </w:rPr>
        <w:t xml:space="preserve"> </w:t>
      </w:r>
    </w:p>
    <w:p w:rsidR="00B71349" w:rsidRPr="0067751A" w:rsidRDefault="00B71349" w:rsidP="00B71349">
      <w:pPr>
        <w:pStyle w:val="BodyTextFirstIndent"/>
        <w:adjustRightInd w:val="0"/>
        <w:snapToGrid w:val="0"/>
        <w:spacing w:after="0" w:line="360" w:lineRule="auto"/>
        <w:ind w:left="420" w:hangingChars="175" w:hanging="420"/>
        <w:rPr>
          <w:rFonts w:ascii="Arial" w:hAnsi="Arial" w:cs="Arial"/>
          <w:color w:val="000000"/>
          <w:sz w:val="24"/>
        </w:rPr>
      </w:pPr>
      <w:r w:rsidRPr="0067751A">
        <w:rPr>
          <w:rFonts w:ascii="Arial" w:hAnsi="Arial" w:cs="Arial"/>
          <w:color w:val="000000"/>
          <w:sz w:val="24"/>
        </w:rPr>
        <w:t xml:space="preserve">           </w:t>
      </w:r>
      <w:r w:rsidRPr="0067751A">
        <w:rPr>
          <w:rFonts w:ascii="Arial" w:hAnsi="Arial" w:cs="Arial"/>
          <w:color w:val="000000"/>
          <w:sz w:val="24"/>
        </w:rPr>
        <w:t>并放在容器中等待处理。</w:t>
      </w:r>
    </w:p>
    <w:p w:rsidR="00B71349" w:rsidRPr="0067751A" w:rsidRDefault="00B71349" w:rsidP="00B71349">
      <w:pPr>
        <w:pStyle w:val="BodyTextFirstIndent"/>
        <w:adjustRightInd w:val="0"/>
        <w:snapToGrid w:val="0"/>
        <w:spacing w:after="0" w:line="360" w:lineRule="auto"/>
        <w:ind w:left="432" w:firstLineChars="200" w:firstLine="480"/>
        <w:rPr>
          <w:rFonts w:ascii="Arial" w:hAnsi="Arial" w:cs="Arial"/>
          <w:color w:val="000000"/>
          <w:sz w:val="24"/>
        </w:rPr>
      </w:pPr>
      <w:r w:rsidRPr="0067751A">
        <w:rPr>
          <w:rFonts w:ascii="Arial" w:hAnsi="Arial" w:cs="Arial"/>
          <w:color w:val="000000"/>
          <w:sz w:val="24"/>
        </w:rPr>
        <w:t>2</w:t>
      </w:r>
      <w:r w:rsidRPr="0067751A">
        <w:rPr>
          <w:rFonts w:ascii="Arial" w:hAnsi="Arial" w:cs="Arial"/>
          <w:color w:val="000000"/>
          <w:sz w:val="24"/>
        </w:rPr>
        <w:t>）现场处置：在做好自身防护的基础上，快速更换包装容器，控制事件发展。</w:t>
      </w:r>
    </w:p>
    <w:p w:rsidR="00B71349" w:rsidRPr="0067751A" w:rsidRDefault="00B71349" w:rsidP="00B71349">
      <w:pPr>
        <w:pStyle w:val="BodyTextFirstIndent"/>
        <w:adjustRightInd w:val="0"/>
        <w:snapToGrid w:val="0"/>
        <w:spacing w:after="0" w:line="360" w:lineRule="auto"/>
        <w:ind w:left="432" w:firstLineChars="200" w:firstLine="480"/>
        <w:rPr>
          <w:rFonts w:ascii="Arial" w:hAnsi="Arial" w:cs="Arial"/>
          <w:color w:val="000000"/>
          <w:sz w:val="24"/>
        </w:rPr>
      </w:pPr>
      <w:r w:rsidRPr="0067751A">
        <w:rPr>
          <w:rFonts w:ascii="Arial" w:hAnsi="Arial" w:cs="Arial"/>
          <w:color w:val="000000"/>
          <w:sz w:val="24"/>
        </w:rPr>
        <w:t>3</w:t>
      </w:r>
      <w:r w:rsidRPr="0067751A">
        <w:rPr>
          <w:rFonts w:ascii="Arial" w:hAnsi="Arial" w:cs="Arial"/>
          <w:color w:val="000000"/>
          <w:sz w:val="24"/>
        </w:rPr>
        <w:t>）泄漏处理时注意事项：</w:t>
      </w:r>
    </w:p>
    <w:p w:rsidR="00B71349" w:rsidRPr="0067751A" w:rsidRDefault="00B71349" w:rsidP="00B71349">
      <w:pPr>
        <w:pStyle w:val="BodyTextFirstIndent"/>
        <w:adjustRightInd w:val="0"/>
        <w:snapToGrid w:val="0"/>
        <w:spacing w:after="0" w:line="360" w:lineRule="auto"/>
        <w:ind w:left="432" w:firstLineChars="375" w:firstLine="900"/>
        <w:rPr>
          <w:rFonts w:ascii="Arial" w:hAnsi="Arial" w:cs="Arial"/>
          <w:color w:val="000000"/>
          <w:sz w:val="24"/>
        </w:rPr>
      </w:pPr>
      <w:r w:rsidRPr="0067751A">
        <w:rPr>
          <w:rFonts w:ascii="Arial" w:hAnsi="Arial" w:cs="Arial"/>
          <w:color w:val="000000"/>
          <w:sz w:val="24"/>
        </w:rPr>
        <w:t>a</w:t>
      </w:r>
      <w:r w:rsidRPr="0067751A">
        <w:rPr>
          <w:rFonts w:ascii="Arial" w:hAnsi="Arial" w:cs="Arial"/>
          <w:color w:val="000000"/>
          <w:sz w:val="24"/>
        </w:rPr>
        <w:t>）进入现场人员必须配备必要的个人防护器具；</w:t>
      </w:r>
    </w:p>
    <w:p w:rsidR="00B71349" w:rsidRPr="0067751A" w:rsidRDefault="00B71349" w:rsidP="00B71349">
      <w:pPr>
        <w:pStyle w:val="BodyTextFirstIndent"/>
        <w:adjustRightInd w:val="0"/>
        <w:snapToGrid w:val="0"/>
        <w:spacing w:after="0" w:line="360" w:lineRule="auto"/>
        <w:ind w:left="432" w:firstLineChars="375" w:firstLine="900"/>
        <w:rPr>
          <w:rFonts w:ascii="Arial" w:hAnsi="Arial" w:cs="Arial"/>
          <w:color w:val="000000"/>
          <w:sz w:val="24"/>
        </w:rPr>
      </w:pPr>
      <w:r w:rsidRPr="0067751A">
        <w:rPr>
          <w:rFonts w:ascii="Arial" w:hAnsi="Arial" w:cs="Arial"/>
          <w:color w:val="000000"/>
          <w:sz w:val="24"/>
        </w:rPr>
        <w:t>b</w:t>
      </w:r>
      <w:r w:rsidRPr="0067751A">
        <w:rPr>
          <w:rFonts w:ascii="Arial" w:hAnsi="Arial" w:cs="Arial"/>
          <w:color w:val="000000"/>
          <w:sz w:val="24"/>
        </w:rPr>
        <w:t>）严禁携带火种进入现场；</w:t>
      </w:r>
    </w:p>
    <w:p w:rsidR="00B71349" w:rsidRPr="0067751A" w:rsidRDefault="00B71349" w:rsidP="00B71349">
      <w:pPr>
        <w:pStyle w:val="BodyTextFirstIndent"/>
        <w:adjustRightInd w:val="0"/>
        <w:snapToGrid w:val="0"/>
        <w:spacing w:after="0" w:line="360" w:lineRule="auto"/>
        <w:ind w:left="432" w:firstLineChars="375" w:firstLine="900"/>
        <w:rPr>
          <w:rFonts w:ascii="Arial" w:hAnsi="Arial" w:cs="Arial"/>
          <w:color w:val="000000"/>
          <w:sz w:val="24"/>
        </w:rPr>
      </w:pPr>
      <w:r w:rsidRPr="0067751A">
        <w:rPr>
          <w:rFonts w:ascii="Arial" w:hAnsi="Arial" w:cs="Arial"/>
          <w:color w:val="000000"/>
          <w:sz w:val="24"/>
        </w:rPr>
        <w:t>c</w:t>
      </w:r>
      <w:r w:rsidRPr="0067751A">
        <w:rPr>
          <w:rFonts w:ascii="Arial" w:hAnsi="Arial" w:cs="Arial"/>
          <w:color w:val="000000"/>
          <w:sz w:val="24"/>
        </w:rPr>
        <w:t>）应急处理时不要单独行动。</w:t>
      </w:r>
    </w:p>
    <w:p w:rsidR="00A61D4C" w:rsidRPr="0067751A" w:rsidRDefault="00A61D4C">
      <w:pPr>
        <w:rPr>
          <w:rFonts w:ascii="Arial" w:eastAsia="宋体" w:hAnsi="Arial" w:cs="Arial"/>
          <w:sz w:val="24"/>
          <w:szCs w:val="24"/>
        </w:rPr>
      </w:pPr>
    </w:p>
    <w:p w:rsidR="00A10B7E" w:rsidRDefault="00A10B7E">
      <w:pPr>
        <w:rPr>
          <w:rFonts w:ascii="Arial" w:eastAsia="宋体" w:hAnsi="Arial" w:cs="Arial"/>
          <w:sz w:val="24"/>
          <w:szCs w:val="24"/>
        </w:rPr>
      </w:pPr>
    </w:p>
    <w:p w:rsidR="004E18CB" w:rsidRDefault="004E18CB">
      <w:pPr>
        <w:rPr>
          <w:rFonts w:ascii="Arial" w:eastAsia="宋体" w:hAnsi="Arial" w:cs="Arial"/>
          <w:sz w:val="24"/>
          <w:szCs w:val="24"/>
        </w:rPr>
      </w:pPr>
    </w:p>
    <w:p w:rsidR="004E18CB" w:rsidRPr="0067751A" w:rsidRDefault="004E18CB">
      <w:pPr>
        <w:rPr>
          <w:rFonts w:ascii="Arial" w:eastAsia="宋体" w:hAnsi="Arial" w:cs="Arial"/>
          <w:sz w:val="24"/>
          <w:szCs w:val="24"/>
        </w:rPr>
      </w:pPr>
    </w:p>
    <w:p w:rsidR="004E18CB" w:rsidRPr="0067751A" w:rsidRDefault="004E18CB" w:rsidP="004E18CB">
      <w:pPr>
        <w:pStyle w:val="Heading2"/>
        <w:rPr>
          <w:rFonts w:ascii="Arial" w:hAnsi="Arial" w:cs="Arial"/>
        </w:rPr>
      </w:pPr>
      <w:bookmarkStart w:id="71" w:name="_Toc501179963"/>
      <w:r>
        <w:rPr>
          <w:rFonts w:ascii="Arial" w:hAnsi="Arial" w:cs="Arial" w:hint="eastAsia"/>
        </w:rPr>
        <w:lastRenderedPageBreak/>
        <w:t>六</w:t>
      </w:r>
      <w:r w:rsidRPr="0067751A">
        <w:rPr>
          <w:rFonts w:ascii="Arial" w:hAnsi="Arial" w:cs="Arial"/>
        </w:rPr>
        <w:t>、</w:t>
      </w:r>
      <w:r>
        <w:rPr>
          <w:rFonts w:ascii="Arial" w:hAnsi="Arial" w:cs="Arial" w:hint="eastAsia"/>
        </w:rPr>
        <w:t>环境灾害</w:t>
      </w:r>
      <w:r w:rsidRPr="0067751A">
        <w:rPr>
          <w:rFonts w:ascii="Arial" w:hAnsi="Arial" w:cs="Arial"/>
        </w:rPr>
        <w:t>应急程序</w:t>
      </w:r>
      <w:bookmarkEnd w:id="71"/>
    </w:p>
    <w:p w:rsidR="00BA27D9" w:rsidRDefault="00BA27D9" w:rsidP="004E18CB">
      <w:pPr>
        <w:pStyle w:val="Heading3"/>
        <w:rPr>
          <w:rFonts w:ascii="Arial" w:hAnsi="Arial" w:cs="Arial"/>
        </w:rPr>
      </w:pPr>
    </w:p>
    <w:p w:rsidR="00BA27D9" w:rsidRDefault="00BA27D9" w:rsidP="004E18CB">
      <w:pPr>
        <w:pStyle w:val="Heading3"/>
        <w:rPr>
          <w:rFonts w:ascii="Arial" w:hAnsi="Arial" w:cs="Arial"/>
        </w:rPr>
      </w:pPr>
    </w:p>
    <w:p w:rsidR="004E18CB" w:rsidRPr="0067751A" w:rsidRDefault="004E18CB" w:rsidP="004E18CB">
      <w:pPr>
        <w:pStyle w:val="Heading3"/>
        <w:rPr>
          <w:rFonts w:ascii="Arial" w:hAnsi="Arial" w:cs="Arial"/>
          <w:color w:val="000000"/>
        </w:rPr>
      </w:pPr>
      <w:bookmarkStart w:id="72" w:name="_Toc501179964"/>
      <w:r>
        <w:rPr>
          <w:rFonts w:ascii="Arial" w:hAnsi="Arial" w:cs="Arial"/>
        </w:rPr>
        <w:t>1</w:t>
      </w:r>
      <w:r w:rsidRPr="0067751A">
        <w:rPr>
          <w:rFonts w:ascii="Arial" w:hAnsi="Arial" w:cs="Arial"/>
        </w:rPr>
        <w:t>、</w:t>
      </w:r>
      <w:r>
        <w:rPr>
          <w:rFonts w:ascii="Arial" w:hAnsi="Arial" w:cs="Arial" w:hint="eastAsia"/>
        </w:rPr>
        <w:t>应急组织</w:t>
      </w:r>
      <w:r>
        <w:rPr>
          <w:rFonts w:ascii="Arial" w:hAnsi="Arial" w:cs="Arial"/>
        </w:rPr>
        <w:t>架构</w:t>
      </w:r>
      <w:bookmarkEnd w:id="72"/>
    </w:p>
    <w:p w:rsidR="00A10B7E" w:rsidRDefault="00A10B7E">
      <w:pPr>
        <w:rPr>
          <w:rFonts w:ascii="Arial" w:eastAsia="宋体" w:hAnsi="Arial" w:cs="Arial"/>
          <w:sz w:val="24"/>
          <w:szCs w:val="24"/>
        </w:rPr>
      </w:pPr>
    </w:p>
    <w:p w:rsidR="004E18CB" w:rsidRDefault="004E18CB">
      <w:pPr>
        <w:rPr>
          <w:rFonts w:ascii="Arial" w:eastAsia="宋体" w:hAnsi="Arial" w:cs="Arial"/>
          <w:sz w:val="24"/>
          <w:szCs w:val="24"/>
        </w:rPr>
      </w:pPr>
    </w:p>
    <w:p w:rsidR="004E18CB" w:rsidRDefault="00BA27D9">
      <w:pPr>
        <w:rPr>
          <w:rFonts w:ascii="Arial" w:eastAsia="宋体" w:hAnsi="Arial" w:cs="Arial"/>
          <w:sz w:val="24"/>
          <w:szCs w:val="24"/>
        </w:rPr>
      </w:pPr>
      <w:r>
        <w:rPr>
          <w:rFonts w:ascii="Arial" w:hAnsi="Arial" w:cs="Arial"/>
          <w:noProof/>
        </w:rPr>
        <mc:AlternateContent>
          <mc:Choice Requires="wpg">
            <w:drawing>
              <wp:anchor distT="0" distB="0" distL="114300" distR="114300" simplePos="0" relativeHeight="251672064" behindDoc="0" locked="0" layoutInCell="1" allowOverlap="1" wp14:anchorId="425B2477" wp14:editId="3D92C638">
                <wp:simplePos x="0" y="0"/>
                <wp:positionH relativeFrom="column">
                  <wp:posOffset>2301240</wp:posOffset>
                </wp:positionH>
                <wp:positionV relativeFrom="paragraph">
                  <wp:posOffset>36195</wp:posOffset>
                </wp:positionV>
                <wp:extent cx="1402080" cy="1501140"/>
                <wp:effectExtent l="0" t="0" r="26670" b="22860"/>
                <wp:wrapNone/>
                <wp:docPr id="258" name="Group 258"/>
                <wp:cNvGraphicFramePr/>
                <a:graphic xmlns:a="http://schemas.openxmlformats.org/drawingml/2006/main">
                  <a:graphicData uri="http://schemas.microsoft.com/office/word/2010/wordprocessingGroup">
                    <wpg:wgp>
                      <wpg:cNvGrpSpPr/>
                      <wpg:grpSpPr>
                        <a:xfrm>
                          <a:off x="0" y="0"/>
                          <a:ext cx="1402080" cy="1501140"/>
                          <a:chOff x="1272540" y="0"/>
                          <a:chExt cx="1402080" cy="1501140"/>
                        </a:xfrm>
                      </wpg:grpSpPr>
                      <wps:wsp>
                        <wps:cNvPr id="259" name="Rectangle: Rounded Corners 259"/>
                        <wps:cNvSpPr/>
                        <wps:spPr>
                          <a:xfrm>
                            <a:off x="1272540" y="0"/>
                            <a:ext cx="140208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总指挥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Straight Arrow Connector 260"/>
                        <wps:cNvCnPr/>
                        <wps:spPr>
                          <a:xfrm>
                            <a:off x="1996440" y="320040"/>
                            <a:ext cx="0" cy="27432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61" name="Rectangle: Rounded Corners 261"/>
                        <wps:cNvSpPr/>
                        <wps:spPr>
                          <a:xfrm>
                            <a:off x="1272540" y="601980"/>
                            <a:ext cx="134874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专项应急</w:t>
                              </w:r>
                              <w:r>
                                <w:t>预案组长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Rounded Corners 262"/>
                        <wps:cNvSpPr/>
                        <wps:spPr>
                          <a:xfrm>
                            <a:off x="1394460" y="118872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应急组</w:t>
                              </w:r>
                              <w:r>
                                <w:t>成员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Arrow Connector 263"/>
                        <wps:cNvCnPr/>
                        <wps:spPr>
                          <a:xfrm>
                            <a:off x="2004060" y="952500"/>
                            <a:ext cx="0" cy="2133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25B2477" id="Group 258" o:spid="_x0000_s1141" style="position:absolute;margin-left:181.2pt;margin-top:2.85pt;width:110.4pt;height:118.2pt;z-index:251672064;mso-width-relative:margin;mso-height-relative:margin" coordorigin="12725" coordsize="14020,1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">
                <v:roundrect id="Rectangle: Rounded Corners 259" o:spid="_x0000_s1142" style="position:absolute;left:12725;width:14021;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" fillcolor="#4472c4 [3204]" strokecolor="#1f3763 [1604]" strokeweight="1pt">
                  <v:stroke joinstyle="miter"/>
                  <v:textbox>
                    <w:txbxContent>
                      <w:p w:rsidR="002F0BE5" w:rsidRDefault="002F0BE5" w:rsidP="00932AE9">
                        <w:pPr>
                          <w:jc w:val="center"/>
                        </w:pPr>
                        <w:r>
                          <w:rPr>
                            <w:rFonts w:hint="eastAsia"/>
                          </w:rPr>
                          <w:t>总指挥</w:t>
                        </w:r>
                      </w:p>
                    </w:txbxContent>
                  </v:textbox>
                </v:roundrect>
                <v:shape id="Straight Arrow Connector 260" o:spid="_x0000_s1143" type="#_x0000_t32" style="position:absolute;left:19964;top:3200;width:0;height:27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" strokecolor="#4472c4 [3204]" strokeweight="1pt">
                  <v:stroke endarrow="block" joinstyle="miter"/>
                </v:shape>
                <v:roundrect id="Rectangle: Rounded Corners 261" o:spid="_x0000_s1144" style="position:absolute;left:12725;top:6019;width:13487;height:31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" fillcolor="#4472c4 [3204]" strokecolor="#1f3763 [1604]" strokeweight="1pt">
                  <v:stroke joinstyle="miter"/>
                  <v:textbox>
                    <w:txbxContent>
                      <w:p w:rsidR="002F0BE5" w:rsidRDefault="002F0BE5" w:rsidP="00932AE9">
                        <w:pPr>
                          <w:jc w:val="center"/>
                        </w:pPr>
                        <w:r>
                          <w:rPr>
                            <w:rFonts w:hint="eastAsia"/>
                          </w:rPr>
                          <w:t>专项应急</w:t>
                        </w:r>
                        <w:r>
                          <w:t>预案组长</w:t>
                        </w:r>
                      </w:p>
                    </w:txbxContent>
                  </v:textbox>
                </v:roundrect>
                <v:roundrect id="Rectangle: Rounded Corners 262" o:spid="_x0000_s1145" style="position:absolute;left:13944;top:11887;width:11887;height: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" fillcolor="#4472c4 [3204]" strokecolor="#1f3763 [1604]" strokeweight="1pt">
                  <v:stroke joinstyle="miter"/>
                  <v:textbox>
                    <w:txbxContent>
                      <w:p w:rsidR="002F0BE5" w:rsidRDefault="002F0BE5" w:rsidP="00932AE9">
                        <w:pPr>
                          <w:jc w:val="center"/>
                        </w:pPr>
                        <w:r>
                          <w:rPr>
                            <w:rFonts w:hint="eastAsia"/>
                          </w:rPr>
                          <w:t>应急组</w:t>
                        </w:r>
                        <w:r>
                          <w:t>成员</w:t>
                        </w:r>
                      </w:p>
                    </w:txbxContent>
                  </v:textbox>
                </v:roundrect>
                <v:shape id="Straight Arrow Connector 263" o:spid="_x0000_s1146" type="#_x0000_t32" style="position:absolute;left:20040;top:9525;width:0;height:21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" strokecolor="#4472c4 [3204]" strokeweight="1pt">
                  <v:stroke endarrow="block" joinstyle="miter"/>
                </v:shape>
              </v:group>
            </w:pict>
          </mc:Fallback>
        </mc:AlternateContent>
      </w:r>
    </w:p>
    <w:p w:rsidR="004E18CB" w:rsidRDefault="004E18CB">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BA27D9" w:rsidRDefault="00BA27D9">
      <w:pPr>
        <w:rPr>
          <w:rFonts w:ascii="Arial" w:eastAsia="宋体" w:hAnsi="Arial" w:cs="Arial"/>
          <w:sz w:val="24"/>
          <w:szCs w:val="24"/>
        </w:rPr>
      </w:pPr>
    </w:p>
    <w:p w:rsidR="004C5C31" w:rsidRPr="002F48DD" w:rsidRDefault="0069490E" w:rsidP="002F48DD">
      <w:pPr>
        <w:pStyle w:val="Heading3"/>
      </w:pPr>
      <w:bookmarkStart w:id="73" w:name="_Toc501179965"/>
      <w:r w:rsidRPr="002F48DD">
        <w:rPr>
          <w:rFonts w:hint="eastAsia"/>
        </w:rPr>
        <w:lastRenderedPageBreak/>
        <w:t>2</w:t>
      </w:r>
      <w:r w:rsidRPr="002F48DD">
        <w:rPr>
          <w:rFonts w:hint="eastAsia"/>
        </w:rPr>
        <w:t>、</w:t>
      </w:r>
      <w:r w:rsidR="00932AE9" w:rsidRPr="002F48DD">
        <w:t>应急</w:t>
      </w:r>
      <w:r w:rsidR="00932AE9" w:rsidRPr="002F48DD">
        <w:rPr>
          <w:rFonts w:hint="eastAsia"/>
        </w:rPr>
        <w:t>流程</w:t>
      </w:r>
      <w:bookmarkEnd w:id="73"/>
    </w:p>
    <w:p w:rsidR="00BA27D9" w:rsidRDefault="00BA27D9" w:rsidP="002F48DD">
      <w:r w:rsidRPr="00A71321">
        <w:rPr>
          <w:noProof/>
        </w:rPr>
        <mc:AlternateContent>
          <mc:Choice Requires="wps">
            <w:drawing>
              <wp:anchor distT="0" distB="0" distL="114300" distR="114300" simplePos="0" relativeHeight="251714048" behindDoc="0" locked="0" layoutInCell="1" allowOverlap="1" wp14:anchorId="77A963CA" wp14:editId="3866244F">
                <wp:simplePos x="0" y="0"/>
                <wp:positionH relativeFrom="column">
                  <wp:posOffset>1630680</wp:posOffset>
                </wp:positionH>
                <wp:positionV relativeFrom="paragraph">
                  <wp:posOffset>235585</wp:posOffset>
                </wp:positionV>
                <wp:extent cx="1813560" cy="312420"/>
                <wp:effectExtent l="0" t="0" r="15240" b="11430"/>
                <wp:wrapNone/>
                <wp:docPr id="347" name="Rectangle: Rounded Corners 347"/>
                <wp:cNvGraphicFramePr/>
                <a:graphic xmlns:a="http://schemas.openxmlformats.org/drawingml/2006/main">
                  <a:graphicData uri="http://schemas.microsoft.com/office/word/2010/wordprocessingShape">
                    <wps:wsp>
                      <wps:cNvSpPr/>
                      <wps:spPr>
                        <a:xfrm>
                          <a:off x="0" y="0"/>
                          <a:ext cx="181356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环保设施</w:t>
                            </w:r>
                            <w:r>
                              <w:t>故障、泄漏发生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A963CA" id="Rectangle: Rounded Corners 347" o:spid="_x0000_s1147" style="position:absolute;margin-left:128.4pt;margin-top:18.55pt;width:142.8pt;height:24.6pt;z-index:25171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" fillcolor="#4472c4 [3204]" strokecolor="#1f3763 [1604]" strokeweight="1pt">
                <v:stroke joinstyle="miter"/>
                <v:textbox>
                  <w:txbxContent>
                    <w:p w:rsidR="002F0BE5" w:rsidRDefault="002F0BE5" w:rsidP="00932AE9">
                      <w:pPr>
                        <w:jc w:val="center"/>
                      </w:pPr>
                      <w:r>
                        <w:rPr>
                          <w:rFonts w:hint="eastAsia"/>
                        </w:rPr>
                        <w:t>环保设施</w:t>
                      </w:r>
                      <w:r>
                        <w:t>故障、泄漏发生</w:t>
                      </w:r>
                    </w:p>
                  </w:txbxContent>
                </v:textbox>
              </v:roundrect>
            </w:pict>
          </mc:Fallback>
        </mc:AlternateContent>
      </w:r>
    </w:p>
    <w:p w:rsidR="00BA27D9" w:rsidRPr="00BA27D9" w:rsidRDefault="00BA27D9" w:rsidP="002F48DD"/>
    <w:p w:rsidR="00932AE9" w:rsidRDefault="00932AE9" w:rsidP="002F48DD">
      <w:pPr>
        <w:rPr>
          <w:rFonts w:ascii="Arial" w:hAnsi="Arial" w:cs="Arial"/>
          <w:b/>
          <w:szCs w:val="24"/>
        </w:rPr>
      </w:pPr>
      <w:r w:rsidRPr="00A71321">
        <w:rPr>
          <w:rFonts w:ascii="Arial" w:hAnsi="Arial" w:cs="Arial"/>
          <w:b/>
          <w:noProof/>
          <w:szCs w:val="24"/>
        </w:rPr>
        <mc:AlternateContent>
          <mc:Choice Requires="wps">
            <w:drawing>
              <wp:anchor distT="0" distB="0" distL="114300" distR="114300" simplePos="0" relativeHeight="251682304" behindDoc="0" locked="0" layoutInCell="1" allowOverlap="1" wp14:anchorId="539E44C4" wp14:editId="79C102EB">
                <wp:simplePos x="0" y="0"/>
                <wp:positionH relativeFrom="column">
                  <wp:posOffset>5631180</wp:posOffset>
                </wp:positionH>
                <wp:positionV relativeFrom="paragraph">
                  <wp:posOffset>1766570</wp:posOffset>
                </wp:positionV>
                <wp:extent cx="0" cy="182880"/>
                <wp:effectExtent l="76200" t="0" r="57150" b="64770"/>
                <wp:wrapNone/>
                <wp:docPr id="307" name="Straight Arrow Connector 307"/>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610DA" id="Straight Arrow Connector 307" o:spid="_x0000_s1026" type="#_x0000_t32" style="position:absolute;margin-left:443.4pt;margin-top:139.1pt;width:0;height:14.4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" strokecolor="#4472c4 [3204]" strokeweight="1pt">
                <v:stroke endarrow="block" joinstyle="miter"/>
              </v:shape>
            </w:pict>
          </mc:Fallback>
        </mc:AlternateContent>
      </w:r>
      <w:r w:rsidRPr="00A71321">
        <w:rPr>
          <w:rFonts w:ascii="Arial" w:hAnsi="Arial" w:cs="Arial"/>
          <w:b/>
          <w:noProof/>
          <w:szCs w:val="24"/>
        </w:rPr>
        <mc:AlternateContent>
          <mc:Choice Requires="wps">
            <w:drawing>
              <wp:anchor distT="0" distB="0" distL="114300" distR="114300" simplePos="0" relativeHeight="251677184" behindDoc="0" locked="0" layoutInCell="1" allowOverlap="1" wp14:anchorId="7C99EAE7" wp14:editId="37D591BC">
                <wp:simplePos x="0" y="0"/>
                <wp:positionH relativeFrom="column">
                  <wp:posOffset>1165860</wp:posOffset>
                </wp:positionH>
                <wp:positionV relativeFrom="paragraph">
                  <wp:posOffset>1315720</wp:posOffset>
                </wp:positionV>
                <wp:extent cx="2766060" cy="518160"/>
                <wp:effectExtent l="38100" t="19050" r="0" b="34290"/>
                <wp:wrapNone/>
                <wp:docPr id="308" name="Flowchart: Decision 308"/>
                <wp:cNvGraphicFramePr/>
                <a:graphic xmlns:a="http://schemas.openxmlformats.org/drawingml/2006/main">
                  <a:graphicData uri="http://schemas.microsoft.com/office/word/2010/wordprocessingShape">
                    <wps:wsp>
                      <wps:cNvSpPr/>
                      <wps:spPr>
                        <a:xfrm>
                          <a:off x="0" y="0"/>
                          <a:ext cx="2766060" cy="518160"/>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判定</w:t>
                            </w:r>
                            <w:r>
                              <w:t>事件严重程度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EAE7" id="Flowchart: Decision 308" o:spid="_x0000_s1148" type="#_x0000_t110" style="position:absolute;margin-left:91.8pt;margin-top:103.6pt;width:217.8pt;height:4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" fillcolor="#4472c4 [3204]" strokecolor="#1f3763 [1604]" strokeweight="1pt">
                <v:textbox>
                  <w:txbxContent>
                    <w:p w:rsidR="002F0BE5" w:rsidRDefault="002F0BE5" w:rsidP="00932AE9">
                      <w:pPr>
                        <w:jc w:val="center"/>
                      </w:pPr>
                      <w:r>
                        <w:rPr>
                          <w:rFonts w:hint="eastAsia"/>
                        </w:rPr>
                        <w:t>判定</w:t>
                      </w:r>
                      <w:r>
                        <w:t>事件严重程度</w:t>
                      </w:r>
                    </w:p>
                  </w:txbxContent>
                </v:textbox>
              </v:shape>
            </w:pict>
          </mc:Fallback>
        </mc:AlternateContent>
      </w:r>
      <w:r w:rsidRPr="00A71321">
        <w:rPr>
          <w:rFonts w:ascii="Arial" w:hAnsi="Arial" w:cs="Arial"/>
          <w:b/>
          <w:noProof/>
          <w:szCs w:val="24"/>
        </w:rPr>
        <mc:AlternateContent>
          <mc:Choice Requires="wps">
            <w:drawing>
              <wp:anchor distT="0" distB="0" distL="114300" distR="114300" simplePos="0" relativeHeight="251680256" behindDoc="0" locked="0" layoutInCell="1" allowOverlap="1" wp14:anchorId="1744AFD8" wp14:editId="411A9D14">
                <wp:simplePos x="0" y="0"/>
                <wp:positionH relativeFrom="column">
                  <wp:posOffset>5036820</wp:posOffset>
                </wp:positionH>
                <wp:positionV relativeFrom="paragraph">
                  <wp:posOffset>1438910</wp:posOffset>
                </wp:positionV>
                <wp:extent cx="1188720" cy="312420"/>
                <wp:effectExtent l="0" t="0" r="11430" b="11430"/>
                <wp:wrapNone/>
                <wp:docPr id="309" name="Rectangle: Rounded Corners 309"/>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异常</w:t>
                            </w:r>
                            <w:r>
                              <w:t>处理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44AFD8" id="Rectangle: Rounded Corners 309" o:spid="_x0000_s1149" style="position:absolute;margin-left:396.6pt;margin-top:113.3pt;width:93.6pt;height:24.6pt;z-index:251680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" fillcolor="#4472c4 [3204]" strokecolor="#1f3763 [1604]" strokeweight="1pt">
                <v:stroke joinstyle="miter"/>
                <v:textbox>
                  <w:txbxContent>
                    <w:p w:rsidR="002F0BE5" w:rsidRDefault="002F0BE5" w:rsidP="00932AE9">
                      <w:pPr>
                        <w:jc w:val="center"/>
                        <w:rPr>
                          <w:rFonts w:hint="eastAsia"/>
                        </w:rPr>
                      </w:pPr>
                      <w:r>
                        <w:rPr>
                          <w:rFonts w:hint="eastAsia"/>
                        </w:rPr>
                        <w:t>异常</w:t>
                      </w:r>
                      <w:r>
                        <w:t>处理</w:t>
                      </w:r>
                    </w:p>
                  </w:txbxContent>
                </v:textbox>
              </v:roundrect>
            </w:pict>
          </mc:Fallback>
        </mc:AlternateContent>
      </w:r>
      <w:r w:rsidRPr="00A71321">
        <w:rPr>
          <w:rFonts w:ascii="Arial" w:hAnsi="Arial" w:cs="Arial"/>
          <w:b/>
          <w:noProof/>
          <w:szCs w:val="24"/>
        </w:rPr>
        <mc:AlternateContent>
          <mc:Choice Requires="wps">
            <w:drawing>
              <wp:anchor distT="0" distB="0" distL="114300" distR="114300" simplePos="0" relativeHeight="251678208" behindDoc="0" locked="0" layoutInCell="1" allowOverlap="1" wp14:anchorId="3508D72B" wp14:editId="2F334A5D">
                <wp:simplePos x="0" y="0"/>
                <wp:positionH relativeFrom="column">
                  <wp:posOffset>2545080</wp:posOffset>
                </wp:positionH>
                <wp:positionV relativeFrom="paragraph">
                  <wp:posOffset>1141730</wp:posOffset>
                </wp:positionV>
                <wp:extent cx="0" cy="182880"/>
                <wp:effectExtent l="76200" t="0" r="57150" b="64770"/>
                <wp:wrapNone/>
                <wp:docPr id="310" name="Straight Arrow Connector 310"/>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BBC39" id="Straight Arrow Connector 310" o:spid="_x0000_s1026" type="#_x0000_t32" style="position:absolute;margin-left:200.4pt;margin-top:89.9pt;width:0;height:14.4p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" strokecolor="#4472c4 [3204]" strokeweight="1pt">
                <v:stroke endarrow="block" joinstyle="miter"/>
              </v:shape>
            </w:pict>
          </mc:Fallback>
        </mc:AlternateContent>
      </w:r>
      <w:r w:rsidRPr="00A71321">
        <w:rPr>
          <w:rFonts w:ascii="Arial" w:hAnsi="Arial" w:cs="Arial"/>
          <w:b/>
          <w:noProof/>
          <w:szCs w:val="24"/>
        </w:rPr>
        <mc:AlternateContent>
          <mc:Choice Requires="wps">
            <w:drawing>
              <wp:anchor distT="0" distB="0" distL="114300" distR="114300" simplePos="0" relativeHeight="251673088" behindDoc="0" locked="0" layoutInCell="1" allowOverlap="1" wp14:anchorId="5DB89F09" wp14:editId="0EBA0087">
                <wp:simplePos x="0" y="0"/>
                <wp:positionH relativeFrom="column">
                  <wp:posOffset>2529840</wp:posOffset>
                </wp:positionH>
                <wp:positionV relativeFrom="paragraph">
                  <wp:posOffset>44450</wp:posOffset>
                </wp:positionV>
                <wp:extent cx="0" cy="182880"/>
                <wp:effectExtent l="76200" t="0" r="57150" b="64770"/>
                <wp:wrapNone/>
                <wp:docPr id="311" name="Straight Arrow Connector 311"/>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785B5" id="Straight Arrow Connector 311" o:spid="_x0000_s1026" type="#_x0000_t32" style="position:absolute;margin-left:199.2pt;margin-top:3.5pt;width:0;height:14.4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" strokecolor="#4472c4 [3204]" strokeweight="1pt">
                <v:stroke endarrow="block" joinstyle="miter"/>
              </v:shape>
            </w:pict>
          </mc:Fallback>
        </mc:AlternateContent>
      </w:r>
      <w:r w:rsidRPr="00A71321">
        <w:rPr>
          <w:rFonts w:ascii="Arial" w:hAnsi="Arial" w:cs="Arial"/>
          <w:b/>
          <w:noProof/>
          <w:szCs w:val="24"/>
        </w:rPr>
        <mc:AlternateContent>
          <mc:Choice Requires="wps">
            <w:drawing>
              <wp:anchor distT="0" distB="0" distL="114300" distR="114300" simplePos="0" relativeHeight="251674112" behindDoc="0" locked="0" layoutInCell="1" allowOverlap="1" wp14:anchorId="10B2EFDF" wp14:editId="3BA8F3A9">
                <wp:simplePos x="0" y="0"/>
                <wp:positionH relativeFrom="column">
                  <wp:posOffset>1920240</wp:posOffset>
                </wp:positionH>
                <wp:positionV relativeFrom="paragraph">
                  <wp:posOffset>250190</wp:posOffset>
                </wp:positionV>
                <wp:extent cx="1188720" cy="312420"/>
                <wp:effectExtent l="0" t="0" r="11430" b="11430"/>
                <wp:wrapNone/>
                <wp:docPr id="312" name="Rectangle: Rounded Corners 312"/>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操作工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B2EFDF" id="Rectangle: Rounded Corners 312" o:spid="_x0000_s1150" style="position:absolute;margin-left:151.2pt;margin-top:19.7pt;width:93.6pt;height:24.6pt;z-index:251674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" fillcolor="#4472c4 [3204]" strokecolor="#1f3763 [1604]" strokeweight="1pt">
                <v:stroke joinstyle="miter"/>
                <v:textbox>
                  <w:txbxContent>
                    <w:p w:rsidR="002F0BE5" w:rsidRDefault="002F0BE5" w:rsidP="00932AE9">
                      <w:pPr>
                        <w:jc w:val="center"/>
                      </w:pPr>
                      <w:r>
                        <w:rPr>
                          <w:rFonts w:hint="eastAsia"/>
                        </w:rPr>
                        <w:t>操作工</w:t>
                      </w:r>
                    </w:p>
                  </w:txbxContent>
                </v:textbox>
              </v:roundrect>
            </w:pict>
          </mc:Fallback>
        </mc:AlternateContent>
      </w:r>
      <w:r w:rsidRPr="00A71321">
        <w:rPr>
          <w:rFonts w:ascii="Arial" w:hAnsi="Arial" w:cs="Arial"/>
          <w:b/>
          <w:noProof/>
          <w:szCs w:val="24"/>
        </w:rPr>
        <mc:AlternateContent>
          <mc:Choice Requires="wps">
            <w:drawing>
              <wp:anchor distT="0" distB="0" distL="114300" distR="114300" simplePos="0" relativeHeight="251675136" behindDoc="0" locked="0" layoutInCell="1" allowOverlap="1" wp14:anchorId="5B987655" wp14:editId="03006FDA">
                <wp:simplePos x="0" y="0"/>
                <wp:positionH relativeFrom="column">
                  <wp:posOffset>2537460</wp:posOffset>
                </wp:positionH>
                <wp:positionV relativeFrom="paragraph">
                  <wp:posOffset>585470</wp:posOffset>
                </wp:positionV>
                <wp:extent cx="0" cy="182880"/>
                <wp:effectExtent l="76200" t="0" r="57150" b="64770"/>
                <wp:wrapNone/>
                <wp:docPr id="313" name="Straight Arrow Connector 313"/>
                <wp:cNvGraphicFramePr/>
                <a:graphic xmlns:a="http://schemas.openxmlformats.org/drawingml/2006/main">
                  <a:graphicData uri="http://schemas.microsoft.com/office/word/2010/wordprocessingShape">
                    <wps:wsp>
                      <wps:cNvCnPr/>
                      <wps:spPr>
                        <a:xfrm flipH="1">
                          <a:off x="0" y="0"/>
                          <a:ext cx="0" cy="1828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A6491" id="Straight Arrow Connector 313" o:spid="_x0000_s1026" type="#_x0000_t32" style="position:absolute;margin-left:199.8pt;margin-top:46.1pt;width:0;height:14.4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" strokecolor="#4472c4 [3204]" strokeweight="1pt">
                <v:stroke endarrow="block" joinstyle="miter"/>
              </v:shape>
            </w:pict>
          </mc:Fallback>
        </mc:AlternateContent>
      </w:r>
      <w:r w:rsidRPr="00A71321">
        <w:rPr>
          <w:rFonts w:ascii="Arial" w:hAnsi="Arial" w:cs="Arial"/>
          <w:b/>
          <w:noProof/>
          <w:szCs w:val="24"/>
        </w:rPr>
        <mc:AlternateContent>
          <mc:Choice Requires="wps">
            <w:drawing>
              <wp:anchor distT="0" distB="0" distL="114300" distR="114300" simplePos="0" relativeHeight="251676160" behindDoc="0" locked="0" layoutInCell="1" allowOverlap="1" wp14:anchorId="42CFB0EC" wp14:editId="34C32674">
                <wp:simplePos x="0" y="0"/>
                <wp:positionH relativeFrom="column">
                  <wp:posOffset>1813560</wp:posOffset>
                </wp:positionH>
                <wp:positionV relativeFrom="paragraph">
                  <wp:posOffset>798830</wp:posOffset>
                </wp:positionV>
                <wp:extent cx="1447800" cy="312420"/>
                <wp:effectExtent l="0" t="0" r="19050" b="11430"/>
                <wp:wrapNone/>
                <wp:docPr id="314" name="Rectangle: Rounded Corners 314"/>
                <wp:cNvGraphicFramePr/>
                <a:graphic xmlns:a="http://schemas.openxmlformats.org/drawingml/2006/main">
                  <a:graphicData uri="http://schemas.microsoft.com/office/word/2010/wordprocessingShape">
                    <wps:wsp>
                      <wps:cNvSpPr/>
                      <wps:spPr>
                        <a:xfrm>
                          <a:off x="0" y="0"/>
                          <a:ext cx="14478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E</w:t>
                            </w:r>
                            <w:r>
                              <w:t>HS</w:t>
                            </w:r>
                            <w:r>
                              <w:rPr>
                                <w:rFonts w:hint="eastAsia"/>
                              </w:rPr>
                              <w:t>经理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2CFB0EC" id="Rectangle: Rounded Corners 314" o:spid="_x0000_s1151" style="position:absolute;margin-left:142.8pt;margin-top:62.9pt;width:114pt;height:24.6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" fillcolor="#4472c4 [3204]" strokecolor="#1f3763 [1604]" strokeweight="1pt">
                <v:stroke joinstyle="miter"/>
                <v:textbox>
                  <w:txbxContent>
                    <w:p w:rsidR="002F0BE5" w:rsidRDefault="002F0BE5" w:rsidP="00932AE9">
                      <w:pPr>
                        <w:jc w:val="center"/>
                      </w:pPr>
                      <w:r>
                        <w:rPr>
                          <w:rFonts w:hint="eastAsia"/>
                        </w:rPr>
                        <w:t>E</w:t>
                      </w:r>
                      <w:r>
                        <w:t>HS</w:t>
                      </w:r>
                      <w:r>
                        <w:rPr>
                          <w:rFonts w:hint="eastAsia"/>
                        </w:rPr>
                        <w:t>经理</w:t>
                      </w:r>
                    </w:p>
                  </w:txbxContent>
                </v:textbox>
              </v:roundrect>
            </w:pict>
          </mc:Fallback>
        </mc:AlternateContent>
      </w:r>
    </w:p>
    <w:p w:rsidR="00932AE9" w:rsidRDefault="00932AE9" w:rsidP="002F48DD">
      <w:pPr>
        <w:rPr>
          <w:rFonts w:ascii="Arial" w:eastAsia="宋体" w:hAnsi="Arial" w:cs="Arial"/>
          <w:b/>
          <w:sz w:val="24"/>
          <w:szCs w:val="24"/>
        </w:rPr>
      </w:pPr>
    </w:p>
    <w:p w:rsidR="00932AE9" w:rsidRDefault="00932AE9" w:rsidP="002F48DD">
      <w:pPr>
        <w:rPr>
          <w:rFonts w:ascii="Arial" w:eastAsia="宋体" w:hAnsi="Arial" w:cs="Arial"/>
          <w:b/>
          <w:sz w:val="24"/>
          <w:szCs w:val="24"/>
        </w:rPr>
      </w:pPr>
    </w:p>
    <w:p w:rsidR="00932AE9" w:rsidRDefault="004C5C31" w:rsidP="002F48DD">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81280" behindDoc="0" locked="0" layoutInCell="1" allowOverlap="1" wp14:anchorId="640922DD" wp14:editId="4D8B526C">
                <wp:simplePos x="0" y="0"/>
                <wp:positionH relativeFrom="column">
                  <wp:posOffset>4122420</wp:posOffset>
                </wp:positionH>
                <wp:positionV relativeFrom="paragraph">
                  <wp:posOffset>276225</wp:posOffset>
                </wp:positionV>
                <wp:extent cx="754380" cy="312420"/>
                <wp:effectExtent l="0" t="0" r="0" b="0"/>
                <wp:wrapNone/>
                <wp:docPr id="316" name="Rectangle: Rounded Corners 316"/>
                <wp:cNvGraphicFramePr/>
                <a:graphic xmlns:a="http://schemas.openxmlformats.org/drawingml/2006/main">
                  <a:graphicData uri="http://schemas.microsoft.com/office/word/2010/wordprocessingShape">
                    <wps:wsp>
                      <wps:cNvSpPr/>
                      <wps:spPr>
                        <a:xfrm>
                          <a:off x="0" y="0"/>
                          <a:ext cx="754380" cy="3124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0BE5" w:rsidRPr="0041117A" w:rsidRDefault="002F0BE5" w:rsidP="00932AE9">
                            <w:pPr>
                              <w:jc w:val="center"/>
                              <w:rPr>
                                <w:b/>
                                <w:color w:val="0070C0"/>
                              </w:rPr>
                            </w:pPr>
                            <w:r w:rsidRPr="0041117A">
                              <w:rPr>
                                <w:rFonts w:hint="eastAsia"/>
                                <w:b/>
                                <w:color w:val="0070C0"/>
                              </w:rPr>
                              <w:t>不严重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0922DD" id="Rectangle: Rounded Corners 316" o:spid="_x0000_s1152" style="position:absolute;margin-left:324.6pt;margin-top:21.75pt;width:59.4pt;height:24.6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" filled="f" stroked="f" strokeweight="1pt">
                <v:stroke joinstyle="miter"/>
                <v:textbox>
                  <w:txbxContent>
                    <w:p w:rsidR="002F0BE5" w:rsidRPr="0041117A" w:rsidRDefault="002F0BE5" w:rsidP="00932AE9">
                      <w:pPr>
                        <w:jc w:val="center"/>
                        <w:rPr>
                          <w:b/>
                          <w:color w:val="0070C0"/>
                        </w:rPr>
                      </w:pPr>
                      <w:r w:rsidRPr="0041117A">
                        <w:rPr>
                          <w:rFonts w:hint="eastAsia"/>
                          <w:b/>
                          <w:color w:val="0070C0"/>
                        </w:rPr>
                        <w:t>不严重</w:t>
                      </w:r>
                    </w:p>
                  </w:txbxContent>
                </v:textbox>
              </v:roundrect>
            </w:pict>
          </mc:Fallback>
        </mc:AlternateContent>
      </w:r>
      <w:r w:rsidRPr="00A71321">
        <w:rPr>
          <w:rFonts w:ascii="Arial" w:eastAsia="宋体" w:hAnsi="Arial" w:cs="Arial"/>
          <w:b/>
          <w:noProof/>
          <w:sz w:val="24"/>
          <w:szCs w:val="24"/>
        </w:rPr>
        <mc:AlternateContent>
          <mc:Choice Requires="wps">
            <w:drawing>
              <wp:anchor distT="0" distB="0" distL="114300" distR="114300" simplePos="0" relativeHeight="251679232" behindDoc="0" locked="0" layoutInCell="1" allowOverlap="1" wp14:anchorId="3DA6FD04" wp14:editId="4A456A3A">
                <wp:simplePos x="0" y="0"/>
                <wp:positionH relativeFrom="column">
                  <wp:posOffset>4465320</wp:posOffset>
                </wp:positionH>
                <wp:positionV relativeFrom="paragraph">
                  <wp:posOffset>13970</wp:posOffset>
                </wp:positionV>
                <wp:extent cx="0" cy="1051560"/>
                <wp:effectExtent l="0" t="68580" r="7620" b="102870"/>
                <wp:wrapNone/>
                <wp:docPr id="315" name="Straight Arrow Connector 315"/>
                <wp:cNvGraphicFramePr/>
                <a:graphic xmlns:a="http://schemas.openxmlformats.org/drawingml/2006/main">
                  <a:graphicData uri="http://schemas.microsoft.com/office/word/2010/wordprocessingShape">
                    <wps:wsp>
                      <wps:cNvCnPr/>
                      <wps:spPr>
                        <a:xfrm rot="16200000">
                          <a:off x="0" y="0"/>
                          <a:ext cx="0" cy="1051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53EDD" id="Straight Arrow Connector 315" o:spid="_x0000_s1026" type="#_x0000_t32" style="position:absolute;margin-left:351.6pt;margin-top:1.1pt;width:0;height:82.8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" strokecolor="#4472c4 [3204]" strokeweight="1pt">
                <v:stroke endarrow="block" joinstyle="miter"/>
              </v:shape>
            </w:pict>
          </mc:Fallback>
        </mc:AlternateContent>
      </w:r>
    </w:p>
    <w:p w:rsidR="00932AE9" w:rsidRDefault="00932AE9" w:rsidP="002F48DD">
      <w:pPr>
        <w:rPr>
          <w:rFonts w:ascii="Arial" w:eastAsia="宋体" w:hAnsi="Arial" w:cs="Arial"/>
          <w:b/>
          <w:sz w:val="24"/>
          <w:szCs w:val="24"/>
        </w:rPr>
      </w:pPr>
    </w:p>
    <w:p w:rsidR="00932AE9" w:rsidRDefault="00932AE9" w:rsidP="002F48DD">
      <w:pPr>
        <w:rPr>
          <w:rFonts w:ascii="Arial" w:eastAsia="宋体" w:hAnsi="Arial" w:cs="Arial"/>
          <w:b/>
          <w:sz w:val="24"/>
          <w:szCs w:val="24"/>
        </w:rPr>
      </w:pPr>
    </w:p>
    <w:p w:rsidR="00932AE9" w:rsidRDefault="00BA27D9" w:rsidP="002F48DD">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83328" behindDoc="0" locked="0" layoutInCell="1" allowOverlap="1" wp14:anchorId="7945F225" wp14:editId="0B675E45">
                <wp:simplePos x="0" y="0"/>
                <wp:positionH relativeFrom="margin">
                  <wp:posOffset>4861560</wp:posOffset>
                </wp:positionH>
                <wp:positionV relativeFrom="paragraph">
                  <wp:posOffset>59055</wp:posOffset>
                </wp:positionV>
                <wp:extent cx="1508760" cy="312420"/>
                <wp:effectExtent l="0" t="0" r="15240" b="11430"/>
                <wp:wrapNone/>
                <wp:docPr id="319" name="Rectangle: Rounded Corners 319"/>
                <wp:cNvGraphicFramePr/>
                <a:graphic xmlns:a="http://schemas.openxmlformats.org/drawingml/2006/main">
                  <a:graphicData uri="http://schemas.microsoft.com/office/word/2010/wordprocessingShape">
                    <wps:wsp>
                      <wps:cNvSpPr/>
                      <wps:spPr>
                        <a:xfrm>
                          <a:off x="0" y="0"/>
                          <a:ext cx="150876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响应结束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45F225" id="Rectangle: Rounded Corners 319" o:spid="_x0000_s1153" style="position:absolute;margin-left:382.8pt;margin-top:4.65pt;width:118.8pt;height:24.6pt;z-index:25168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" fillcolor="#4472c4 [3204]" strokecolor="#1f3763 [1604]" strokeweight="1pt">
                <v:stroke joinstyle="miter"/>
                <v:textbox>
                  <w:txbxContent>
                    <w:p w:rsidR="002F0BE5" w:rsidRDefault="002F0BE5" w:rsidP="00932AE9">
                      <w:pPr>
                        <w:jc w:val="center"/>
                      </w:pPr>
                      <w:r>
                        <w:rPr>
                          <w:rFonts w:hint="eastAsia"/>
                        </w:rPr>
                        <w:t>响应结束</w:t>
                      </w:r>
                    </w:p>
                  </w:txbxContent>
                </v:textbox>
                <w10:wrap anchorx="margin"/>
              </v:roundrect>
            </w:pict>
          </mc:Fallback>
        </mc:AlternateContent>
      </w:r>
      <w:r w:rsidR="00932AE9" w:rsidRPr="00A71321">
        <w:rPr>
          <w:rFonts w:ascii="Arial" w:eastAsia="宋体" w:hAnsi="Arial" w:cs="Arial"/>
          <w:b/>
          <w:noProof/>
          <w:sz w:val="24"/>
          <w:szCs w:val="24"/>
        </w:rPr>
        <mc:AlternateContent>
          <mc:Choice Requires="wps">
            <w:drawing>
              <wp:anchor distT="0" distB="0" distL="114300" distR="114300" simplePos="0" relativeHeight="251685376" behindDoc="0" locked="0" layoutInCell="1" allowOverlap="1" wp14:anchorId="74E5E6C7" wp14:editId="32D34F90">
                <wp:simplePos x="0" y="0"/>
                <wp:positionH relativeFrom="column">
                  <wp:posOffset>2369820</wp:posOffset>
                </wp:positionH>
                <wp:positionV relativeFrom="paragraph">
                  <wp:posOffset>165735</wp:posOffset>
                </wp:positionV>
                <wp:extent cx="754380" cy="312420"/>
                <wp:effectExtent l="0" t="0" r="0" b="0"/>
                <wp:wrapNone/>
                <wp:docPr id="317" name="Rectangle: Rounded Corners 317"/>
                <wp:cNvGraphicFramePr/>
                <a:graphic xmlns:a="http://schemas.openxmlformats.org/drawingml/2006/main">
                  <a:graphicData uri="http://schemas.microsoft.com/office/word/2010/wordprocessingShape">
                    <wps:wsp>
                      <wps:cNvSpPr/>
                      <wps:spPr>
                        <a:xfrm>
                          <a:off x="0" y="0"/>
                          <a:ext cx="754380" cy="31242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F0BE5" w:rsidRPr="0041117A" w:rsidRDefault="002F0BE5" w:rsidP="00932AE9">
                            <w:pPr>
                              <w:jc w:val="center"/>
                              <w:rPr>
                                <w:b/>
                                <w:color w:val="0070C0"/>
                              </w:rPr>
                            </w:pPr>
                            <w:r w:rsidRPr="0041117A">
                              <w:rPr>
                                <w:rFonts w:hint="eastAsia"/>
                                <w:b/>
                                <w:color w:val="0070C0"/>
                              </w:rPr>
                              <w:t>严重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E5E6C7" id="Rectangle: Rounded Corners 317" o:spid="_x0000_s1154" style="position:absolute;margin-left:186.6pt;margin-top:13.05pt;width:59.4pt;height:24.6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" filled="f" stroked="f" strokeweight="1pt">
                <v:stroke joinstyle="miter"/>
                <v:textbox>
                  <w:txbxContent>
                    <w:p w:rsidR="002F0BE5" w:rsidRPr="0041117A" w:rsidRDefault="002F0BE5" w:rsidP="00932AE9">
                      <w:pPr>
                        <w:jc w:val="center"/>
                        <w:rPr>
                          <w:b/>
                          <w:color w:val="0070C0"/>
                        </w:rPr>
                      </w:pPr>
                      <w:r w:rsidRPr="0041117A">
                        <w:rPr>
                          <w:rFonts w:hint="eastAsia"/>
                          <w:b/>
                          <w:color w:val="0070C0"/>
                        </w:rPr>
                        <w:t>严重</w:t>
                      </w:r>
                    </w:p>
                  </w:txbxContent>
                </v:textbox>
              </v:roundrect>
            </w:pict>
          </mc:Fallback>
        </mc:AlternateContent>
      </w:r>
      <w:r w:rsidR="00932AE9" w:rsidRPr="00A71321">
        <w:rPr>
          <w:rFonts w:ascii="Arial" w:eastAsia="宋体" w:hAnsi="Arial" w:cs="Arial"/>
          <w:b/>
          <w:noProof/>
          <w:sz w:val="24"/>
          <w:szCs w:val="24"/>
        </w:rPr>
        <mc:AlternateContent>
          <mc:Choice Requires="wps">
            <w:drawing>
              <wp:anchor distT="0" distB="0" distL="114300" distR="114300" simplePos="0" relativeHeight="251684352" behindDoc="0" locked="0" layoutInCell="1" allowOverlap="1" wp14:anchorId="6FA0171C" wp14:editId="6BA3782B">
                <wp:simplePos x="0" y="0"/>
                <wp:positionH relativeFrom="column">
                  <wp:posOffset>2552700</wp:posOffset>
                </wp:positionH>
                <wp:positionV relativeFrom="paragraph">
                  <wp:posOffset>120015</wp:posOffset>
                </wp:positionV>
                <wp:extent cx="0" cy="457200"/>
                <wp:effectExtent l="76200" t="0" r="57150" b="57150"/>
                <wp:wrapNone/>
                <wp:docPr id="318" name="Straight Arrow Connector 318"/>
                <wp:cNvGraphicFramePr/>
                <a:graphic xmlns:a="http://schemas.openxmlformats.org/drawingml/2006/main">
                  <a:graphicData uri="http://schemas.microsoft.com/office/word/2010/wordprocessingShape">
                    <wps:wsp>
                      <wps:cNvCnPr/>
                      <wps:spPr>
                        <a:xfrm flipH="1">
                          <a:off x="0" y="0"/>
                          <a:ext cx="0" cy="45720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6725C7" id="Straight Arrow Connector 318" o:spid="_x0000_s1026" type="#_x0000_t32" style="position:absolute;margin-left:201pt;margin-top:9.45pt;width:0;height:36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" strokecolor="#4472c4 [3204]" strokeweight="1pt">
                <v:stroke endarrow="block" joinstyle="miter"/>
              </v:shape>
            </w:pict>
          </mc:Fallback>
        </mc:AlternateContent>
      </w:r>
    </w:p>
    <w:p w:rsidR="00932AE9" w:rsidRDefault="00932AE9" w:rsidP="002F48DD">
      <w:pPr>
        <w:rPr>
          <w:rFonts w:ascii="Arial" w:eastAsia="宋体" w:hAnsi="Arial" w:cs="Arial"/>
          <w:b/>
          <w:sz w:val="24"/>
          <w:szCs w:val="24"/>
        </w:rPr>
      </w:pPr>
    </w:p>
    <w:p w:rsidR="00932AE9" w:rsidRDefault="00932AE9" w:rsidP="002F48DD">
      <w:pPr>
        <w:rPr>
          <w:rFonts w:ascii="Arial" w:eastAsia="宋体" w:hAnsi="Arial" w:cs="Arial"/>
          <w:b/>
          <w:sz w:val="24"/>
          <w:szCs w:val="24"/>
        </w:rPr>
      </w:pPr>
      <w:r w:rsidRPr="00A71321">
        <w:rPr>
          <w:rFonts w:ascii="Arial" w:eastAsia="宋体" w:hAnsi="Arial" w:cs="Arial"/>
          <w:b/>
          <w:noProof/>
          <w:sz w:val="24"/>
          <w:szCs w:val="24"/>
        </w:rPr>
        <mc:AlternateContent>
          <mc:Choice Requires="wps">
            <w:drawing>
              <wp:anchor distT="0" distB="0" distL="114300" distR="114300" simplePos="0" relativeHeight="251686400" behindDoc="0" locked="0" layoutInCell="1" allowOverlap="1" wp14:anchorId="0BAE5752" wp14:editId="3A58A826">
                <wp:simplePos x="0" y="0"/>
                <wp:positionH relativeFrom="margin">
                  <wp:posOffset>1775460</wp:posOffset>
                </wp:positionH>
                <wp:positionV relativeFrom="paragraph">
                  <wp:posOffset>10795</wp:posOffset>
                </wp:positionV>
                <wp:extent cx="1508760" cy="312420"/>
                <wp:effectExtent l="0" t="0" r="15240" b="11430"/>
                <wp:wrapNone/>
                <wp:docPr id="322" name="Rectangle: Rounded Corners 322"/>
                <wp:cNvGraphicFramePr/>
                <a:graphic xmlns:a="http://schemas.openxmlformats.org/drawingml/2006/main">
                  <a:graphicData uri="http://schemas.microsoft.com/office/word/2010/wordprocessingShape">
                    <wps:wsp>
                      <wps:cNvSpPr/>
                      <wps:spPr>
                        <a:xfrm>
                          <a:off x="0" y="0"/>
                          <a:ext cx="150876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通知总</w:t>
                            </w:r>
                            <w:r>
                              <w:t>指挥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AE5752" id="Rectangle: Rounded Corners 322" o:spid="_x0000_s1155" style="position:absolute;margin-left:139.8pt;margin-top:.85pt;width:118.8pt;height:24.6pt;z-index:251686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" fillcolor="#4472c4 [3204]" strokecolor="#1f3763 [1604]" strokeweight="1pt">
                <v:stroke joinstyle="miter"/>
                <v:textbox>
                  <w:txbxContent>
                    <w:p w:rsidR="002F0BE5" w:rsidRDefault="002F0BE5" w:rsidP="00932AE9">
                      <w:pPr>
                        <w:jc w:val="center"/>
                        <w:rPr>
                          <w:rFonts w:hint="eastAsia"/>
                        </w:rPr>
                      </w:pPr>
                      <w:r>
                        <w:rPr>
                          <w:rFonts w:hint="eastAsia"/>
                        </w:rPr>
                        <w:t>通知总</w:t>
                      </w:r>
                      <w:r>
                        <w:t>指挥</w:t>
                      </w:r>
                    </w:p>
                  </w:txbxContent>
                </v:textbox>
                <w10:wrap anchorx="margin"/>
              </v:roundrect>
            </w:pict>
          </mc:Fallback>
        </mc:AlternateContent>
      </w:r>
    </w:p>
    <w:p w:rsidR="00932AE9" w:rsidRDefault="00932AE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89472" behindDoc="0" locked="0" layoutInCell="1" allowOverlap="1" wp14:anchorId="76379EF4" wp14:editId="4ED9FF16">
                <wp:simplePos x="0" y="0"/>
                <wp:positionH relativeFrom="column">
                  <wp:posOffset>2575560</wp:posOffset>
                </wp:positionH>
                <wp:positionV relativeFrom="paragraph">
                  <wp:posOffset>62865</wp:posOffset>
                </wp:positionV>
                <wp:extent cx="0" cy="586740"/>
                <wp:effectExtent l="76200" t="0" r="57150" b="60960"/>
                <wp:wrapNone/>
                <wp:docPr id="323" name="Straight Arrow Connector 323"/>
                <wp:cNvGraphicFramePr/>
                <a:graphic xmlns:a="http://schemas.openxmlformats.org/drawingml/2006/main">
                  <a:graphicData uri="http://schemas.microsoft.com/office/word/2010/wordprocessingShape">
                    <wps:wsp>
                      <wps:cNvCnPr/>
                      <wps:spPr>
                        <a:xfrm>
                          <a:off x="0" y="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2D5026" id="Straight Arrow Connector 323" o:spid="_x0000_s1026" type="#_x0000_t32" style="position:absolute;margin-left:202.8pt;margin-top:4.95pt;width:0;height:46.2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" strokecolor="#4472c4 [3204]" strokeweight="1pt">
                <v:stroke endarrow="block" joinstyle="miter"/>
              </v:shape>
            </w:pict>
          </mc:Fallback>
        </mc:AlternateContent>
      </w: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90496" behindDoc="0" locked="0" layoutInCell="1" allowOverlap="1" wp14:anchorId="7E877F65" wp14:editId="2F2F437F">
                <wp:simplePos x="0" y="0"/>
                <wp:positionH relativeFrom="column">
                  <wp:posOffset>1013460</wp:posOffset>
                </wp:positionH>
                <wp:positionV relativeFrom="paragraph">
                  <wp:posOffset>57785</wp:posOffset>
                </wp:positionV>
                <wp:extent cx="3017520" cy="10264"/>
                <wp:effectExtent l="0" t="0" r="30480" b="27940"/>
                <wp:wrapNone/>
                <wp:docPr id="329" name="Straight Connector 329"/>
                <wp:cNvGraphicFramePr/>
                <a:graphic xmlns:a="http://schemas.openxmlformats.org/drawingml/2006/main">
                  <a:graphicData uri="http://schemas.microsoft.com/office/word/2010/wordprocessingShape">
                    <wps:wsp>
                      <wps:cNvCnPr/>
                      <wps:spPr>
                        <a:xfrm>
                          <a:off x="0" y="0"/>
                          <a:ext cx="3017520" cy="10264"/>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61435" id="Straight Connector 329"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8pt,4.55pt" to="317.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" strokecolor="#4472c4 [3204]" strokeweight="1pt">
                <v:stroke joinstyle="miter"/>
              </v:lin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697664" behindDoc="0" locked="0" layoutInCell="1" allowOverlap="1" wp14:anchorId="1C1BBFFE" wp14:editId="6FA1344F">
                <wp:simplePos x="0" y="0"/>
                <wp:positionH relativeFrom="column">
                  <wp:posOffset>4023360</wp:posOffset>
                </wp:positionH>
                <wp:positionV relativeFrom="paragraph">
                  <wp:posOffset>100330</wp:posOffset>
                </wp:positionV>
                <wp:extent cx="0" cy="259080"/>
                <wp:effectExtent l="76200" t="0" r="57150" b="64770"/>
                <wp:wrapNone/>
                <wp:docPr id="324" name="Straight Arrow Connector 324"/>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6855BE" id="Straight Arrow Connector 324" o:spid="_x0000_s1026" type="#_x0000_t32" style="position:absolute;margin-left:316.8pt;margin-top:7.9pt;width:0;height:20.4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" strokecolor="#4472c4 [3204]" strokeweight="1pt">
                <v:stroke endarrow="block" joinstyle="miter"/>
              </v:shap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692544" behindDoc="0" locked="0" layoutInCell="1" allowOverlap="1" wp14:anchorId="2FD091EC" wp14:editId="6F7AE120">
                <wp:simplePos x="0" y="0"/>
                <wp:positionH relativeFrom="column">
                  <wp:posOffset>3375660</wp:posOffset>
                </wp:positionH>
                <wp:positionV relativeFrom="paragraph">
                  <wp:posOffset>359410</wp:posOffset>
                </wp:positionV>
                <wp:extent cx="1257300" cy="312420"/>
                <wp:effectExtent l="0" t="0" r="19050" b="11430"/>
                <wp:wrapNone/>
                <wp:docPr id="326" name="Rectangle: Rounded Corners 326"/>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生产组长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D091EC" id="Rectangle: Rounded Corners 326" o:spid="_x0000_s1156" style="position:absolute;margin-left:265.8pt;margin-top:28.3pt;width:99pt;height:24.6pt;z-index:251692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" fillcolor="#4472c4 [3204]" strokecolor="#1f3763 [1604]" strokeweight="1pt">
                <v:stroke joinstyle="miter"/>
                <v:textbox>
                  <w:txbxContent>
                    <w:p w:rsidR="002F0BE5" w:rsidRDefault="002F0BE5" w:rsidP="00932AE9">
                      <w:pPr>
                        <w:jc w:val="center"/>
                      </w:pPr>
                      <w:r>
                        <w:rPr>
                          <w:rFonts w:hint="eastAsia"/>
                        </w:rPr>
                        <w:t>生产组长</w:t>
                      </w:r>
                    </w:p>
                  </w:txbxContent>
                </v:textbox>
              </v:roundrect>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688448" behindDoc="0" locked="0" layoutInCell="1" allowOverlap="1" wp14:anchorId="581B7306" wp14:editId="30188453">
                <wp:simplePos x="0" y="0"/>
                <wp:positionH relativeFrom="column">
                  <wp:posOffset>1965960</wp:posOffset>
                </wp:positionH>
                <wp:positionV relativeFrom="paragraph">
                  <wp:posOffset>374650</wp:posOffset>
                </wp:positionV>
                <wp:extent cx="1188720" cy="312420"/>
                <wp:effectExtent l="0" t="0" r="11430" b="11430"/>
                <wp:wrapNone/>
                <wp:docPr id="327" name="Rectangle: Rounded Corners 327"/>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泄漏处理</w:t>
                            </w:r>
                            <w:r>
                              <w:t>组</w:t>
                            </w:r>
                            <w:r>
                              <w:rPr>
                                <w:rFonts w:hint="eastAsia"/>
                              </w:rPr>
                              <w:t>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1B7306" id="Rectangle: Rounded Corners 327" o:spid="_x0000_s1157" style="position:absolute;margin-left:154.8pt;margin-top:29.5pt;width:93.6pt;height:24.6pt;z-index:2516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" fillcolor="#4472c4 [3204]" strokecolor="#1f3763 [1604]" strokeweight="1pt">
                <v:stroke joinstyle="miter"/>
                <v:textbox>
                  <w:txbxContent>
                    <w:p w:rsidR="002F0BE5" w:rsidRDefault="002F0BE5" w:rsidP="00932AE9">
                      <w:pPr>
                        <w:jc w:val="center"/>
                        <w:rPr>
                          <w:rFonts w:hint="eastAsia"/>
                        </w:rPr>
                      </w:pPr>
                      <w:r>
                        <w:rPr>
                          <w:rFonts w:hint="eastAsia"/>
                        </w:rPr>
                        <w:t>泄漏处理</w:t>
                      </w:r>
                      <w:r>
                        <w:t>组</w:t>
                      </w:r>
                      <w:r>
                        <w:rPr>
                          <w:rFonts w:hint="eastAsia"/>
                        </w:rPr>
                        <w:t>长</w:t>
                      </w:r>
                    </w:p>
                  </w:txbxContent>
                </v:textbox>
              </v:roundrect>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693568" behindDoc="0" locked="0" layoutInCell="1" allowOverlap="1" wp14:anchorId="37992125" wp14:editId="08995CBD">
                <wp:simplePos x="0" y="0"/>
                <wp:positionH relativeFrom="column">
                  <wp:posOffset>1013460</wp:posOffset>
                </wp:positionH>
                <wp:positionV relativeFrom="paragraph">
                  <wp:posOffset>69850</wp:posOffset>
                </wp:positionV>
                <wp:extent cx="0" cy="259080"/>
                <wp:effectExtent l="76200" t="0" r="57150" b="64770"/>
                <wp:wrapNone/>
                <wp:docPr id="328" name="Straight Arrow Connector 328"/>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D8558" id="Straight Arrow Connector 328" o:spid="_x0000_s1026" type="#_x0000_t32" style="position:absolute;margin-left:79.8pt;margin-top:5.5pt;width:0;height:20.4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" strokecolor="#4472c4 [3204]" strokeweight="1pt">
                <v:stroke endarrow="block" joinstyle="miter"/>
              </v:shap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687424" behindDoc="0" locked="0" layoutInCell="1" allowOverlap="1" wp14:anchorId="433D3814" wp14:editId="1E9D220C">
                <wp:simplePos x="0" y="0"/>
                <wp:positionH relativeFrom="column">
                  <wp:posOffset>556260</wp:posOffset>
                </wp:positionH>
                <wp:positionV relativeFrom="paragraph">
                  <wp:posOffset>382270</wp:posOffset>
                </wp:positionV>
                <wp:extent cx="1188720" cy="312420"/>
                <wp:effectExtent l="0" t="0" r="11430" b="11430"/>
                <wp:wrapNone/>
                <wp:docPr id="330" name="Rectangle: Rounded Corners 330"/>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故障处理</w:t>
                            </w:r>
                            <w:r>
                              <w:t>组</w:t>
                            </w:r>
                            <w:r>
                              <w:rPr>
                                <w:rFonts w:hint="eastAsia"/>
                              </w:rPr>
                              <w:t>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3D3814" id="Rectangle: Rounded Corners 330" o:spid="_x0000_s1158" style="position:absolute;margin-left:43.8pt;margin-top:30.1pt;width:93.6pt;height:24.6pt;z-index:2516874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" fillcolor="#4472c4 [3204]" strokecolor="#1f3763 [1604]" strokeweight="1pt">
                <v:stroke joinstyle="miter"/>
                <v:textbox>
                  <w:txbxContent>
                    <w:p w:rsidR="002F0BE5" w:rsidRDefault="002F0BE5" w:rsidP="00932AE9">
                      <w:pPr>
                        <w:jc w:val="center"/>
                        <w:rPr>
                          <w:rFonts w:hint="eastAsia"/>
                        </w:rPr>
                      </w:pPr>
                      <w:r>
                        <w:rPr>
                          <w:rFonts w:hint="eastAsia"/>
                        </w:rPr>
                        <w:t>故障处理</w:t>
                      </w:r>
                      <w:r>
                        <w:t>组</w:t>
                      </w:r>
                      <w:r>
                        <w:rPr>
                          <w:rFonts w:hint="eastAsia"/>
                        </w:rPr>
                        <w:t>长</w:t>
                      </w:r>
                    </w:p>
                  </w:txbxContent>
                </v:textbox>
              </v:roundrect>
            </w:pict>
          </mc:Fallback>
        </mc:AlternateContent>
      </w:r>
    </w:p>
    <w:p w:rsidR="00932AE9" w:rsidRDefault="00932AE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698688" behindDoc="0" locked="0" layoutInCell="1" allowOverlap="1" wp14:anchorId="0D2FE47A" wp14:editId="015CE60E">
                <wp:simplePos x="0" y="0"/>
                <wp:positionH relativeFrom="column">
                  <wp:posOffset>556260</wp:posOffset>
                </wp:positionH>
                <wp:positionV relativeFrom="paragraph">
                  <wp:posOffset>777240</wp:posOffset>
                </wp:positionV>
                <wp:extent cx="1188720" cy="312420"/>
                <wp:effectExtent l="0" t="0" r="11430" b="11430"/>
                <wp:wrapNone/>
                <wp:docPr id="331" name="Rectangle: Rounded Corners 331"/>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故障处理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2FE47A" id="Rectangle: Rounded Corners 331" o:spid="_x0000_s1159" style="position:absolute;margin-left:43.8pt;margin-top:61.2pt;width:93.6pt;height:24.6pt;z-index:251698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" fillcolor="#4472c4 [3204]" strokecolor="#1f3763 [1604]" strokeweight="1pt">
                <v:stroke joinstyle="miter"/>
                <v:textbox>
                  <w:txbxContent>
                    <w:p w:rsidR="002F0BE5" w:rsidRDefault="002F0BE5" w:rsidP="00932AE9">
                      <w:pPr>
                        <w:jc w:val="center"/>
                      </w:pPr>
                      <w:r>
                        <w:rPr>
                          <w:rFonts w:hint="eastAsia"/>
                        </w:rPr>
                        <w:t>故障处理</w:t>
                      </w:r>
                    </w:p>
                  </w:txbxContent>
                </v:textbox>
              </v:roundrect>
            </w:pict>
          </mc:Fallback>
        </mc:AlternateContent>
      </w: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16096" behindDoc="0" locked="0" layoutInCell="1" allowOverlap="1" wp14:anchorId="461F400A" wp14:editId="37E8A50D">
                <wp:simplePos x="0" y="0"/>
                <wp:positionH relativeFrom="column">
                  <wp:posOffset>4450080</wp:posOffset>
                </wp:positionH>
                <wp:positionV relativeFrom="paragraph">
                  <wp:posOffset>117475</wp:posOffset>
                </wp:positionV>
                <wp:extent cx="7620" cy="320040"/>
                <wp:effectExtent l="38100" t="0" r="68580" b="60960"/>
                <wp:wrapNone/>
                <wp:docPr id="1" name="Straight Arrow Connector 1"/>
                <wp:cNvGraphicFramePr/>
                <a:graphic xmlns:a="http://schemas.openxmlformats.org/drawingml/2006/main">
                  <a:graphicData uri="http://schemas.microsoft.com/office/word/2010/wordprocessingShape">
                    <wps:wsp>
                      <wps:cNvCnPr/>
                      <wps:spPr>
                        <a:xfrm>
                          <a:off x="0" y="0"/>
                          <a:ext cx="7620" cy="3200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5C0DE" id="Straight Arrow Connector 1" o:spid="_x0000_s1026" type="#_x0000_t32" style="position:absolute;margin-left:350.4pt;margin-top:9.25pt;width:.6pt;height:25.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" strokecolor="#4472c4 [3204]" strokeweight="1pt">
                <v:stroke endarrow="block" joinstyle="miter"/>
              </v:shap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703808" behindDoc="0" locked="0" layoutInCell="1" allowOverlap="1" wp14:anchorId="37FD82C2" wp14:editId="138E2A84">
                <wp:simplePos x="0" y="0"/>
                <wp:positionH relativeFrom="column">
                  <wp:posOffset>1165860</wp:posOffset>
                </wp:positionH>
                <wp:positionV relativeFrom="paragraph">
                  <wp:posOffset>181610</wp:posOffset>
                </wp:positionV>
                <wp:extent cx="0" cy="259080"/>
                <wp:effectExtent l="76200" t="0" r="57150" b="64770"/>
                <wp:wrapNone/>
                <wp:docPr id="335" name="Straight Arrow Connector 335"/>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6C2495" id="Straight Arrow Connector 335" o:spid="_x0000_s1026" type="#_x0000_t32" style="position:absolute;margin-left:91.8pt;margin-top:14.3pt;width:0;height:20.4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" strokecolor="#4472c4 [3204]" strokeweight="1pt">
                <v:stroke endarrow="block" joinstyle="miter"/>
              </v:shap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701760" behindDoc="0" locked="0" layoutInCell="1" allowOverlap="1" wp14:anchorId="5001BBDB" wp14:editId="6D909959">
                <wp:simplePos x="0" y="0"/>
                <wp:positionH relativeFrom="column">
                  <wp:posOffset>2590800</wp:posOffset>
                </wp:positionH>
                <wp:positionV relativeFrom="paragraph">
                  <wp:posOffset>173990</wp:posOffset>
                </wp:positionV>
                <wp:extent cx="0" cy="259080"/>
                <wp:effectExtent l="76200" t="0" r="57150" b="64770"/>
                <wp:wrapNone/>
                <wp:docPr id="336" name="Straight Arrow Connector 336"/>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6F75B" id="Straight Arrow Connector 336" o:spid="_x0000_s1026" type="#_x0000_t32" style="position:absolute;margin-left:204pt;margin-top:13.7pt;width:0;height:20.4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" strokecolor="#4472c4 [3204]" strokeweight="1pt">
                <v:stroke endarrow="block" joinstyle="miter"/>
              </v:shape>
            </w:pict>
          </mc:Fallback>
        </mc:AlternateContent>
      </w: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18144" behindDoc="0" locked="0" layoutInCell="1" allowOverlap="1" wp14:anchorId="2AED6F3F" wp14:editId="71D17DCE">
                <wp:simplePos x="0" y="0"/>
                <wp:positionH relativeFrom="column">
                  <wp:posOffset>4122420</wp:posOffset>
                </wp:positionH>
                <wp:positionV relativeFrom="paragraph">
                  <wp:posOffset>180340</wp:posOffset>
                </wp:positionV>
                <wp:extent cx="1188720" cy="312420"/>
                <wp:effectExtent l="0" t="0" r="11430" b="11430"/>
                <wp:wrapNone/>
                <wp:docPr id="3" name="Rectangle: Rounded Corners 3"/>
                <wp:cNvGraphicFramePr/>
                <a:graphic xmlns:a="http://schemas.openxmlformats.org/drawingml/2006/main">
                  <a:graphicData uri="http://schemas.microsoft.com/office/word/2010/wordprocessingShape">
                    <wps:wsp>
                      <wps:cNvSpPr/>
                      <wps:spPr>
                        <a:xfrm>
                          <a:off x="0" y="0"/>
                          <a:ext cx="1188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停产</w:t>
                            </w:r>
                            <w:r>
                              <w:t>处理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ED6F3F" id="Rectangle: Rounded Corners 3" o:spid="_x0000_s1160" style="position:absolute;margin-left:324.6pt;margin-top:14.2pt;width:93.6pt;height:24.6pt;z-index:251718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" fillcolor="#4472c4 [3204]" strokecolor="#1f3763 [1604]" strokeweight="1pt">
                <v:stroke joinstyle="miter"/>
                <v:textbox>
                  <w:txbxContent>
                    <w:p w:rsidR="002F0BE5" w:rsidRDefault="002F0BE5" w:rsidP="00932AE9">
                      <w:pPr>
                        <w:jc w:val="center"/>
                        <w:rPr>
                          <w:rFonts w:hint="eastAsia"/>
                        </w:rPr>
                      </w:pPr>
                      <w:r>
                        <w:rPr>
                          <w:rFonts w:hint="eastAsia"/>
                        </w:rPr>
                        <w:t>停产</w:t>
                      </w:r>
                      <w:r>
                        <w:t>处理</w:t>
                      </w:r>
                    </w:p>
                  </w:txbxContent>
                </v:textbox>
              </v:roundrect>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699712" behindDoc="0" locked="0" layoutInCell="1" allowOverlap="1" wp14:anchorId="5F57CE89" wp14:editId="469B4A7E">
                <wp:simplePos x="0" y="0"/>
                <wp:positionH relativeFrom="column">
                  <wp:posOffset>1965960</wp:posOffset>
                </wp:positionH>
                <wp:positionV relativeFrom="paragraph">
                  <wp:posOffset>191770</wp:posOffset>
                </wp:positionV>
                <wp:extent cx="1950720" cy="312420"/>
                <wp:effectExtent l="0" t="0" r="11430" b="11430"/>
                <wp:wrapNone/>
                <wp:docPr id="337" name="Rectangle: Rounded Corners 337"/>
                <wp:cNvGraphicFramePr/>
                <a:graphic xmlns:a="http://schemas.openxmlformats.org/drawingml/2006/main">
                  <a:graphicData uri="http://schemas.microsoft.com/office/word/2010/wordprocessingShape">
                    <wps:wsp>
                      <wps:cNvSpPr/>
                      <wps:spPr>
                        <a:xfrm>
                          <a:off x="0" y="0"/>
                          <a:ext cx="195072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启用事故</w:t>
                            </w:r>
                            <w:r>
                              <w:t>应急池，泄漏处理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57CE89" id="Rectangle: Rounded Corners 337" o:spid="_x0000_s1161" style="position:absolute;margin-left:154.8pt;margin-top:15.1pt;width:153.6pt;height:24.6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" fillcolor="#4472c4 [3204]" strokecolor="#1f3763 [1604]" strokeweight="1pt">
                <v:stroke joinstyle="miter"/>
                <v:textbox>
                  <w:txbxContent>
                    <w:p w:rsidR="002F0BE5" w:rsidRDefault="002F0BE5" w:rsidP="00932AE9">
                      <w:pPr>
                        <w:jc w:val="center"/>
                        <w:rPr>
                          <w:rFonts w:hint="eastAsia"/>
                        </w:rPr>
                      </w:pPr>
                      <w:r>
                        <w:rPr>
                          <w:rFonts w:hint="eastAsia"/>
                        </w:rPr>
                        <w:t>启用事故</w:t>
                      </w:r>
                      <w:r>
                        <w:t>应急池，泄漏处理</w:t>
                      </w:r>
                    </w:p>
                  </w:txbxContent>
                </v:textbox>
              </v:roundrect>
            </w:pict>
          </mc:Fallback>
        </mc:AlternateContent>
      </w: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22240" behindDoc="0" locked="0" layoutInCell="1" allowOverlap="1" wp14:anchorId="16A1AC24" wp14:editId="535598C0">
                <wp:simplePos x="0" y="0"/>
                <wp:positionH relativeFrom="column">
                  <wp:posOffset>4617720</wp:posOffset>
                </wp:positionH>
                <wp:positionV relativeFrom="paragraph">
                  <wp:posOffset>243840</wp:posOffset>
                </wp:positionV>
                <wp:extent cx="0" cy="342900"/>
                <wp:effectExtent l="0" t="0" r="38100" b="19050"/>
                <wp:wrapNone/>
                <wp:docPr id="6" name="Straight Connector 6"/>
                <wp:cNvGraphicFramePr/>
                <a:graphic xmlns:a="http://schemas.openxmlformats.org/drawingml/2006/main">
                  <a:graphicData uri="http://schemas.microsoft.com/office/word/2010/wordprocessingShape">
                    <wps:wsp>
                      <wps:cNvCnPr/>
                      <wps:spPr>
                        <a:xfrm flipV="1">
                          <a:off x="0" y="0"/>
                          <a:ext cx="0" cy="342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8CDFA8" id="Straight Connector 6" o:spid="_x0000_s1026" style="position:absolute;flip:y;z-index:251722240;visibility:visible;mso-wrap-style:square;mso-wrap-distance-left:9pt;mso-wrap-distance-top:0;mso-wrap-distance-right:9pt;mso-wrap-distance-bottom:0;mso-position-horizontal:absolute;mso-position-horizontal-relative:text;mso-position-vertical:absolute;mso-position-vertical-relative:text" from="363.6pt,19.2pt" to="363.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" strokecolor="#4472c4 [3204]" strokeweight="1pt">
                <v:stroke joinstyle="miter"/>
              </v:lin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707904" behindDoc="0" locked="0" layoutInCell="1" allowOverlap="1" wp14:anchorId="4E858CC1" wp14:editId="74759ECD">
                <wp:simplePos x="0" y="0"/>
                <wp:positionH relativeFrom="column">
                  <wp:posOffset>2644140</wp:posOffset>
                </wp:positionH>
                <wp:positionV relativeFrom="paragraph">
                  <wp:posOffset>270510</wp:posOffset>
                </wp:positionV>
                <wp:extent cx="0" cy="586740"/>
                <wp:effectExtent l="76200" t="0" r="57150" b="60960"/>
                <wp:wrapNone/>
                <wp:docPr id="338" name="Straight Arrow Connector 338"/>
                <wp:cNvGraphicFramePr/>
                <a:graphic xmlns:a="http://schemas.openxmlformats.org/drawingml/2006/main">
                  <a:graphicData uri="http://schemas.microsoft.com/office/word/2010/wordprocessingShape">
                    <wps:wsp>
                      <wps:cNvCnPr/>
                      <wps:spPr>
                        <a:xfrm>
                          <a:off x="0" y="0"/>
                          <a:ext cx="0" cy="58674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9C00EA" id="Straight Arrow Connector 338" o:spid="_x0000_s1026" type="#_x0000_t32" style="position:absolute;margin-left:208.2pt;margin-top:21.3pt;width:0;height:46.2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" strokecolor="#4472c4 [3204]" strokeweight="1pt">
                <v:stroke endarrow="block" joinstyle="miter"/>
              </v:shape>
            </w:pict>
          </mc:Fallback>
        </mc:AlternateContent>
      </w:r>
      <w:r w:rsidR="00932AE9">
        <w:rPr>
          <w:rFonts w:ascii="Arial" w:eastAsia="宋体" w:hAnsi="Arial" w:cs="Arial"/>
          <w:b/>
          <w:noProof/>
          <w:sz w:val="24"/>
          <w:szCs w:val="24"/>
        </w:rPr>
        <mc:AlternateContent>
          <mc:Choice Requires="wps">
            <w:drawing>
              <wp:anchor distT="0" distB="0" distL="114300" distR="114300" simplePos="0" relativeHeight="251705856" behindDoc="0" locked="0" layoutInCell="1" allowOverlap="1" wp14:anchorId="6496DCD9" wp14:editId="0AA35D68">
                <wp:simplePos x="0" y="0"/>
                <wp:positionH relativeFrom="column">
                  <wp:posOffset>1089660</wp:posOffset>
                </wp:positionH>
                <wp:positionV relativeFrom="paragraph">
                  <wp:posOffset>255270</wp:posOffset>
                </wp:positionV>
                <wp:extent cx="0" cy="342900"/>
                <wp:effectExtent l="0" t="0" r="38100" b="19050"/>
                <wp:wrapNone/>
                <wp:docPr id="340" name="Straight Connector 340"/>
                <wp:cNvGraphicFramePr/>
                <a:graphic xmlns:a="http://schemas.openxmlformats.org/drawingml/2006/main">
                  <a:graphicData uri="http://schemas.microsoft.com/office/word/2010/wordprocessingShape">
                    <wps:wsp>
                      <wps:cNvCnPr/>
                      <wps:spPr>
                        <a:xfrm flipV="1">
                          <a:off x="0" y="0"/>
                          <a:ext cx="0" cy="342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04857" id="Straight Connector 340" o:spid="_x0000_s1026" style="position:absolute;flip:y;z-index:251705856;visibility:visible;mso-wrap-style:square;mso-wrap-distance-left:9pt;mso-wrap-distance-top:0;mso-wrap-distance-right:9pt;mso-wrap-distance-bottom:0;mso-position-horizontal:absolute;mso-position-horizontal-relative:text;mso-position-vertical:absolute;mso-position-vertical-relative:text" from="85.8pt,20.1pt" to="85.8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" strokecolor="#4472c4 [3204]" strokeweight="1pt">
                <v:stroke joinstyle="miter"/>
              </v:line>
            </w:pict>
          </mc:Fallback>
        </mc:AlternateContent>
      </w:r>
    </w:p>
    <w:p w:rsidR="00932AE9" w:rsidRDefault="00932AE9" w:rsidP="002F48DD">
      <w:pPr>
        <w:rPr>
          <w:rFonts w:ascii="Arial" w:eastAsia="宋体" w:hAnsi="Arial" w:cs="Arial"/>
          <w:b/>
          <w:sz w:val="24"/>
          <w:szCs w:val="24"/>
        </w:rPr>
      </w:pP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20192" behindDoc="0" locked="0" layoutInCell="1" allowOverlap="1" wp14:anchorId="48D4FC54" wp14:editId="2DE1032D">
                <wp:simplePos x="0" y="0"/>
                <wp:positionH relativeFrom="column">
                  <wp:posOffset>1066800</wp:posOffset>
                </wp:positionH>
                <wp:positionV relativeFrom="paragraph">
                  <wp:posOffset>6349</wp:posOffset>
                </wp:positionV>
                <wp:extent cx="3566160" cy="12007"/>
                <wp:effectExtent l="0" t="0" r="34290" b="26670"/>
                <wp:wrapNone/>
                <wp:docPr id="4" name="Straight Connector 4"/>
                <wp:cNvGraphicFramePr/>
                <a:graphic xmlns:a="http://schemas.openxmlformats.org/drawingml/2006/main">
                  <a:graphicData uri="http://schemas.microsoft.com/office/word/2010/wordprocessingShape">
                    <wps:wsp>
                      <wps:cNvCnPr/>
                      <wps:spPr>
                        <a:xfrm>
                          <a:off x="0" y="0"/>
                          <a:ext cx="3566160" cy="12007"/>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FB9F7" id="Straight Connector 4"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5pt" to="364.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" strokecolor="#4472c4 [3204]" strokeweight="1pt">
                <v:stroke joinstyle="miter"/>
              </v:line>
            </w:pict>
          </mc:Fallback>
        </mc:AlternateContent>
      </w: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24288" behindDoc="0" locked="0" layoutInCell="1" allowOverlap="1" wp14:anchorId="104B7B6D" wp14:editId="3ACABFB7">
                <wp:simplePos x="0" y="0"/>
                <wp:positionH relativeFrom="column">
                  <wp:posOffset>1950720</wp:posOffset>
                </wp:positionH>
                <wp:positionV relativeFrom="paragraph">
                  <wp:posOffset>6350</wp:posOffset>
                </wp:positionV>
                <wp:extent cx="1257300" cy="312420"/>
                <wp:effectExtent l="0" t="0" r="19050" b="11430"/>
                <wp:wrapNone/>
                <wp:docPr id="7" name="Rectangle: Rounded Corners 7"/>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异常处理</w:t>
                            </w:r>
                            <w:r>
                              <w:t>结束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4B7B6D" id="Rectangle: Rounded Corners 7" o:spid="_x0000_s1162" style="position:absolute;margin-left:153.6pt;margin-top:.5pt;width:99pt;height:24.6pt;z-index:251724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" fillcolor="#4472c4 [3204]" strokecolor="#1f3763 [1604]" strokeweight="1pt">
                <v:stroke joinstyle="miter"/>
                <v:textbox>
                  <w:txbxContent>
                    <w:p w:rsidR="002F0BE5" w:rsidRDefault="002F0BE5" w:rsidP="00932AE9">
                      <w:pPr>
                        <w:jc w:val="center"/>
                        <w:rPr>
                          <w:rFonts w:hint="eastAsia"/>
                        </w:rPr>
                      </w:pPr>
                      <w:r>
                        <w:rPr>
                          <w:rFonts w:hint="eastAsia"/>
                        </w:rPr>
                        <w:t>异常处理</w:t>
                      </w:r>
                      <w:r>
                        <w:t>结束</w:t>
                      </w:r>
                    </w:p>
                  </w:txbxContent>
                </v:textbox>
              </v:roundrect>
            </w:pict>
          </mc:Fallback>
        </mc:AlternateContent>
      </w:r>
    </w:p>
    <w:p w:rsidR="00932AE9"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12000" behindDoc="0" locked="0" layoutInCell="1" allowOverlap="1" wp14:anchorId="1FC933AC" wp14:editId="04D01C63">
                <wp:simplePos x="0" y="0"/>
                <wp:positionH relativeFrom="column">
                  <wp:posOffset>2628900</wp:posOffset>
                </wp:positionH>
                <wp:positionV relativeFrom="paragraph">
                  <wp:posOffset>20955</wp:posOffset>
                </wp:positionV>
                <wp:extent cx="0" cy="259080"/>
                <wp:effectExtent l="76200" t="0" r="57150" b="64770"/>
                <wp:wrapNone/>
                <wp:docPr id="346" name="Straight Arrow Connector 346"/>
                <wp:cNvGraphicFramePr/>
                <a:graphic xmlns:a="http://schemas.openxmlformats.org/drawingml/2006/main">
                  <a:graphicData uri="http://schemas.microsoft.com/office/word/2010/wordprocessingShape">
                    <wps:wsp>
                      <wps:cNvCnPr/>
                      <wps:spPr>
                        <a:xfrm>
                          <a:off x="0" y="0"/>
                          <a:ext cx="0" cy="259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B10B5D" id="Straight Arrow Connector 346" o:spid="_x0000_s1026" type="#_x0000_t32" style="position:absolute;margin-left:207pt;margin-top:1.65pt;width:0;height:20.4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" strokecolor="#4472c4 [3204]" strokeweight="1pt">
                <v:stroke endarrow="block" joinstyle="miter"/>
              </v:shape>
            </w:pict>
          </mc:Fallback>
        </mc:AlternateContent>
      </w:r>
    </w:p>
    <w:p w:rsidR="00932AE9" w:rsidRPr="0067751A" w:rsidRDefault="00BA27D9" w:rsidP="002F48DD">
      <w:pPr>
        <w:rPr>
          <w:rFonts w:ascii="Arial" w:eastAsia="宋体" w:hAnsi="Arial" w:cs="Arial"/>
          <w:b/>
          <w:sz w:val="24"/>
          <w:szCs w:val="24"/>
        </w:rPr>
      </w:pPr>
      <w:r>
        <w:rPr>
          <w:rFonts w:ascii="Arial" w:eastAsia="宋体" w:hAnsi="Arial" w:cs="Arial"/>
          <w:b/>
          <w:noProof/>
          <w:sz w:val="24"/>
          <w:szCs w:val="24"/>
        </w:rPr>
        <mc:AlternateContent>
          <mc:Choice Requires="wps">
            <w:drawing>
              <wp:anchor distT="0" distB="0" distL="114300" distR="114300" simplePos="0" relativeHeight="251728384" behindDoc="0" locked="0" layoutInCell="1" allowOverlap="1" wp14:anchorId="7A7ECA4F" wp14:editId="6D24245E">
                <wp:simplePos x="0" y="0"/>
                <wp:positionH relativeFrom="column">
                  <wp:posOffset>2026920</wp:posOffset>
                </wp:positionH>
                <wp:positionV relativeFrom="paragraph">
                  <wp:posOffset>12065</wp:posOffset>
                </wp:positionV>
                <wp:extent cx="1257300" cy="312420"/>
                <wp:effectExtent l="0" t="0" r="19050" b="11430"/>
                <wp:wrapNone/>
                <wp:docPr id="10" name="Rectangle: Rounded Corners 10"/>
                <wp:cNvGraphicFramePr/>
                <a:graphic xmlns:a="http://schemas.openxmlformats.org/drawingml/2006/main">
                  <a:graphicData uri="http://schemas.microsoft.com/office/word/2010/wordprocessingShape">
                    <wps:wsp>
                      <wps:cNvSpPr/>
                      <wps:spPr>
                        <a:xfrm>
                          <a:off x="0" y="0"/>
                          <a:ext cx="1257300" cy="31242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0BE5" w:rsidRDefault="002F0BE5" w:rsidP="00932AE9">
                            <w:pPr>
                              <w:jc w:val="center"/>
                            </w:pPr>
                            <w:r>
                              <w:rPr>
                                <w:rFonts w:hint="eastAsia"/>
                              </w:rPr>
                              <w:t>应急响应</w:t>
                            </w:r>
                            <w:r>
                              <w:t>恢复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7ECA4F" id="Rectangle: Rounded Corners 10" o:spid="_x0000_s1163" style="position:absolute;margin-left:159.6pt;margin-top:.95pt;width:99pt;height:24.6pt;z-index:251728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" fillcolor="#4472c4 [3204]" strokecolor="#1f3763 [1604]" strokeweight="1pt">
                <v:stroke joinstyle="miter"/>
                <v:textbox>
                  <w:txbxContent>
                    <w:p w:rsidR="002F0BE5" w:rsidRDefault="002F0BE5" w:rsidP="00932AE9">
                      <w:pPr>
                        <w:jc w:val="center"/>
                      </w:pPr>
                      <w:r>
                        <w:rPr>
                          <w:rFonts w:hint="eastAsia"/>
                        </w:rPr>
                        <w:t>应急响应</w:t>
                      </w:r>
                      <w:r>
                        <w:t>恢复</w:t>
                      </w:r>
                    </w:p>
                  </w:txbxContent>
                </v:textbox>
              </v:roundrect>
            </w:pict>
          </mc:Fallback>
        </mc:AlternateContent>
      </w:r>
    </w:p>
    <w:p w:rsidR="00932AE9" w:rsidRDefault="00932AE9" w:rsidP="002F48DD">
      <w:pPr>
        <w:rPr>
          <w:rFonts w:ascii="Arial" w:eastAsia="宋体" w:hAnsi="Arial" w:cs="Arial"/>
          <w:sz w:val="24"/>
          <w:szCs w:val="24"/>
        </w:rPr>
      </w:pPr>
    </w:p>
    <w:p w:rsidR="0069490E" w:rsidRDefault="00330BC0" w:rsidP="00330BC0">
      <w:pPr>
        <w:pStyle w:val="Heading3"/>
        <w:rPr>
          <w:rFonts w:ascii="Arial" w:hAnsi="Arial" w:cs="Arial"/>
          <w:szCs w:val="24"/>
        </w:rPr>
      </w:pPr>
      <w:bookmarkStart w:id="74" w:name="_Toc501179966"/>
      <w:r>
        <w:lastRenderedPageBreak/>
        <w:t>3</w:t>
      </w:r>
      <w:r w:rsidR="0069490E">
        <w:rPr>
          <w:rFonts w:hint="eastAsia"/>
        </w:rPr>
        <w:t>、</w:t>
      </w:r>
      <w:r w:rsidR="0069490E" w:rsidRPr="0069490E">
        <w:t>应急</w:t>
      </w:r>
      <w:r w:rsidR="0069490E">
        <w:rPr>
          <w:rFonts w:hint="eastAsia"/>
        </w:rPr>
        <w:t>组</w:t>
      </w:r>
      <w:r w:rsidR="0069490E">
        <w:t>成员</w:t>
      </w:r>
      <w:bookmarkEnd w:id="74"/>
      <w:r w:rsidR="0069490E">
        <w:rPr>
          <w:rFonts w:ascii="Arial" w:hAnsi="Arial" w:cs="Arial"/>
          <w:szCs w:val="24"/>
        </w:rPr>
        <w:tab/>
      </w:r>
    </w:p>
    <w:tbl>
      <w:tblPr>
        <w:tblStyle w:val="TableGrid"/>
        <w:tblW w:w="0" w:type="auto"/>
        <w:tblInd w:w="988" w:type="dxa"/>
        <w:tblLook w:val="04A0" w:firstRow="1" w:lastRow="0" w:firstColumn="1" w:lastColumn="0" w:noHBand="0" w:noVBand="1"/>
      </w:tblPr>
      <w:tblGrid>
        <w:gridCol w:w="2693"/>
        <w:gridCol w:w="2835"/>
        <w:gridCol w:w="3118"/>
      </w:tblGrid>
      <w:tr w:rsidR="0069490E" w:rsidTr="0069490E">
        <w:tc>
          <w:tcPr>
            <w:tcW w:w="2693"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名称</w:t>
            </w:r>
          </w:p>
        </w:tc>
        <w:tc>
          <w:tcPr>
            <w:tcW w:w="2835"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应急组</w:t>
            </w:r>
            <w:r>
              <w:rPr>
                <w:rFonts w:ascii="Arial" w:hAnsi="Arial" w:cs="Arial"/>
                <w:color w:val="000000"/>
                <w:sz w:val="24"/>
              </w:rPr>
              <w:t>成员姓名</w:t>
            </w:r>
          </w:p>
        </w:tc>
        <w:tc>
          <w:tcPr>
            <w:tcW w:w="3118"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联系</w:t>
            </w:r>
            <w:r>
              <w:rPr>
                <w:rFonts w:ascii="Arial" w:hAnsi="Arial" w:cs="Arial"/>
                <w:color w:val="000000"/>
                <w:sz w:val="24"/>
              </w:rPr>
              <w:t>方式</w:t>
            </w:r>
          </w:p>
        </w:tc>
      </w:tr>
      <w:tr w:rsidR="0069490E" w:rsidTr="0069490E">
        <w:tc>
          <w:tcPr>
            <w:tcW w:w="2693"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总</w:t>
            </w:r>
            <w:r>
              <w:rPr>
                <w:rFonts w:ascii="Arial" w:hAnsi="Arial" w:cs="Arial"/>
                <w:color w:val="000000"/>
                <w:sz w:val="24"/>
              </w:rPr>
              <w:t>指挥</w:t>
            </w:r>
          </w:p>
        </w:tc>
        <w:tc>
          <w:tcPr>
            <w:tcW w:w="2835"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w:t>
            </w:r>
            <w:r>
              <w:rPr>
                <w:rFonts w:ascii="Arial" w:hAnsi="Arial" w:cs="Arial"/>
                <w:color w:val="000000"/>
                <w:sz w:val="24"/>
              </w:rPr>
              <w:t>任几</w:t>
            </w:r>
          </w:p>
        </w:tc>
        <w:tc>
          <w:tcPr>
            <w:tcW w:w="3118"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83844402</w:t>
            </w:r>
          </w:p>
        </w:tc>
      </w:tr>
      <w:tr w:rsidR="0069490E" w:rsidTr="0069490E">
        <w:tc>
          <w:tcPr>
            <w:tcW w:w="2693"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副总</w:t>
            </w:r>
            <w:r>
              <w:rPr>
                <w:rFonts w:ascii="Arial" w:hAnsi="Arial" w:cs="Arial"/>
                <w:color w:val="000000"/>
                <w:sz w:val="24"/>
              </w:rPr>
              <w:t>指挥</w:t>
            </w:r>
          </w:p>
        </w:tc>
        <w:tc>
          <w:tcPr>
            <w:tcW w:w="2835"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69490E" w:rsidRDefault="0069490E" w:rsidP="0069490E">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330BC0" w:rsidTr="00330BC0">
        <w:tc>
          <w:tcPr>
            <w:tcW w:w="2693" w:type="dxa"/>
            <w:vMerge w:val="restart"/>
            <w:vAlign w:val="center"/>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故障</w:t>
            </w:r>
            <w:r>
              <w:rPr>
                <w:rFonts w:ascii="Arial" w:hAnsi="Arial" w:cs="Arial"/>
                <w:color w:val="000000"/>
                <w:sz w:val="24"/>
              </w:rPr>
              <w:t>处理组</w:t>
            </w: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黄</w:t>
            </w:r>
            <w:r>
              <w:rPr>
                <w:rFonts w:ascii="Arial" w:hAnsi="Arial" w:cs="Arial"/>
                <w:color w:val="000000"/>
                <w:sz w:val="24"/>
              </w:rPr>
              <w:t>爱国</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181-7094-8522</w:t>
            </w:r>
          </w:p>
        </w:tc>
      </w:tr>
      <w:tr w:rsidR="00330BC0" w:rsidTr="00330BC0">
        <w:tc>
          <w:tcPr>
            <w:tcW w:w="2693" w:type="dxa"/>
            <w:vMerge/>
            <w:vAlign w:val="center"/>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何</w:t>
            </w:r>
            <w:r>
              <w:rPr>
                <w:rFonts w:ascii="Arial" w:hAnsi="Arial" w:cs="Arial"/>
                <w:color w:val="000000"/>
                <w:sz w:val="24"/>
              </w:rPr>
              <w:t>晓斌</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139-7003-4237</w:t>
            </w:r>
          </w:p>
        </w:tc>
      </w:tr>
      <w:tr w:rsidR="00330BC0" w:rsidTr="00330BC0">
        <w:tc>
          <w:tcPr>
            <w:tcW w:w="2693" w:type="dxa"/>
            <w:vMerge w:val="restart"/>
            <w:vAlign w:val="center"/>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泄漏</w:t>
            </w:r>
            <w:r>
              <w:rPr>
                <w:rFonts w:ascii="Arial" w:hAnsi="Arial" w:cs="Arial"/>
                <w:color w:val="000000"/>
                <w:sz w:val="24"/>
              </w:rPr>
              <w:t>处理组</w:t>
            </w: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万</w:t>
            </w:r>
            <w:r>
              <w:rPr>
                <w:rFonts w:ascii="Arial" w:hAnsi="Arial" w:cs="Arial"/>
                <w:color w:val="000000"/>
                <w:sz w:val="24"/>
              </w:rPr>
              <w:t>小庚</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138-7095-1113</w:t>
            </w:r>
          </w:p>
        </w:tc>
      </w:tr>
      <w:tr w:rsidR="00330BC0" w:rsidTr="00330BC0">
        <w:tc>
          <w:tcPr>
            <w:tcW w:w="2693" w:type="dxa"/>
            <w:vMerge/>
            <w:vAlign w:val="center"/>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甘</w:t>
            </w:r>
            <w:r>
              <w:rPr>
                <w:rFonts w:ascii="Arial" w:hAnsi="Arial" w:cs="Arial"/>
                <w:color w:val="000000"/>
                <w:sz w:val="24"/>
              </w:rPr>
              <w:t>小林</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159-7902-3791</w:t>
            </w:r>
          </w:p>
        </w:tc>
      </w:tr>
      <w:tr w:rsidR="00330BC0" w:rsidTr="00330BC0">
        <w:tc>
          <w:tcPr>
            <w:tcW w:w="2693" w:type="dxa"/>
            <w:vMerge w:val="restart"/>
            <w:vAlign w:val="center"/>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生产</w:t>
            </w:r>
            <w:r>
              <w:rPr>
                <w:rFonts w:ascii="Arial" w:hAnsi="Arial" w:cs="Arial"/>
                <w:color w:val="000000"/>
                <w:sz w:val="24"/>
              </w:rPr>
              <w:t>处理组</w:t>
            </w: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熊健泉</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133-9709-5716</w:t>
            </w:r>
          </w:p>
        </w:tc>
      </w:tr>
      <w:tr w:rsidR="00330BC0" w:rsidTr="0069490E">
        <w:tc>
          <w:tcPr>
            <w:tcW w:w="2693" w:type="dxa"/>
            <w:vMerge/>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李小</w:t>
            </w:r>
            <w:r>
              <w:rPr>
                <w:rFonts w:ascii="Arial" w:hAnsi="Arial" w:cs="Arial"/>
                <w:color w:val="000000"/>
                <w:sz w:val="24"/>
              </w:rPr>
              <w:t>鹏</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138-0351-7002</w:t>
            </w:r>
          </w:p>
        </w:tc>
      </w:tr>
      <w:tr w:rsidR="00330BC0" w:rsidTr="0069490E">
        <w:tc>
          <w:tcPr>
            <w:tcW w:w="2693" w:type="dxa"/>
            <w:vMerge/>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p>
        </w:tc>
        <w:tc>
          <w:tcPr>
            <w:tcW w:w="2835"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hint="eastAsia"/>
                <w:color w:val="000000"/>
                <w:sz w:val="24"/>
              </w:rPr>
              <w:t>张建</w:t>
            </w:r>
            <w:r>
              <w:rPr>
                <w:rFonts w:ascii="Arial" w:hAnsi="Arial" w:cs="Arial"/>
                <w:color w:val="000000"/>
                <w:sz w:val="24"/>
              </w:rPr>
              <w:t>磊</w:t>
            </w:r>
          </w:p>
        </w:tc>
        <w:tc>
          <w:tcPr>
            <w:tcW w:w="3118" w:type="dxa"/>
          </w:tcPr>
          <w:p w:rsidR="00330BC0" w:rsidRDefault="00330BC0" w:rsidP="00330BC0">
            <w:pPr>
              <w:pStyle w:val="BodyTextFirstIndent"/>
              <w:adjustRightInd w:val="0"/>
              <w:snapToGrid w:val="0"/>
              <w:spacing w:after="0" w:line="360" w:lineRule="auto"/>
              <w:ind w:firstLine="0"/>
              <w:jc w:val="center"/>
              <w:rPr>
                <w:rFonts w:ascii="Arial" w:hAnsi="Arial" w:cs="Arial"/>
                <w:color w:val="000000"/>
                <w:sz w:val="24"/>
              </w:rPr>
            </w:pPr>
            <w:r>
              <w:rPr>
                <w:rFonts w:ascii="Arial" w:hAnsi="Arial" w:cs="Arial"/>
                <w:color w:val="000000"/>
                <w:sz w:val="24"/>
              </w:rPr>
              <w:t>137-9243-8356</w:t>
            </w:r>
          </w:p>
        </w:tc>
      </w:tr>
    </w:tbl>
    <w:p w:rsidR="0069490E" w:rsidRDefault="0069490E" w:rsidP="0069490E">
      <w:pPr>
        <w:tabs>
          <w:tab w:val="left" w:pos="912"/>
        </w:tabs>
        <w:rPr>
          <w:rFonts w:ascii="Arial" w:eastAsia="宋体" w:hAnsi="Arial" w:cs="Arial"/>
          <w:sz w:val="24"/>
          <w:szCs w:val="24"/>
        </w:rPr>
      </w:pPr>
    </w:p>
    <w:p w:rsidR="00330BC0" w:rsidRDefault="00330BC0" w:rsidP="00330BC0">
      <w:pPr>
        <w:pStyle w:val="Heading3"/>
        <w:rPr>
          <w:rFonts w:ascii="Arial" w:hAnsi="Arial" w:cs="Arial"/>
          <w:szCs w:val="24"/>
        </w:rPr>
      </w:pPr>
      <w:bookmarkStart w:id="75" w:name="_Toc501179967"/>
      <w:r>
        <w:t>4</w:t>
      </w:r>
      <w:r>
        <w:rPr>
          <w:rFonts w:hint="eastAsia"/>
        </w:rPr>
        <w:t>、</w:t>
      </w:r>
      <w:r w:rsidRPr="0069490E">
        <w:t>应急</w:t>
      </w:r>
      <w:r>
        <w:rPr>
          <w:rFonts w:hint="eastAsia"/>
        </w:rPr>
        <w:t>行动</w:t>
      </w:r>
      <w:bookmarkEnd w:id="75"/>
      <w:r>
        <w:rPr>
          <w:rFonts w:ascii="Arial" w:hAnsi="Arial" w:cs="Arial"/>
          <w:szCs w:val="24"/>
        </w:rPr>
        <w:tab/>
      </w:r>
    </w:p>
    <w:p w:rsidR="0069490E"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泄漏</w:t>
      </w:r>
      <w:r w:rsidRPr="00330BC0">
        <w:rPr>
          <w:rFonts w:ascii="Arial" w:eastAsia="宋体" w:hAnsi="Arial" w:cs="Arial"/>
          <w:sz w:val="24"/>
          <w:szCs w:val="24"/>
        </w:rPr>
        <w:t>、故障不严重的情况下，由</w:t>
      </w:r>
      <w:r w:rsidRPr="00330BC0">
        <w:rPr>
          <w:rFonts w:ascii="Arial" w:eastAsia="宋体" w:hAnsi="Arial" w:cs="Arial" w:hint="eastAsia"/>
          <w:sz w:val="24"/>
          <w:szCs w:val="24"/>
        </w:rPr>
        <w:t>泄漏应急</w:t>
      </w:r>
      <w:r w:rsidRPr="00330BC0">
        <w:rPr>
          <w:rFonts w:ascii="Arial" w:eastAsia="宋体" w:hAnsi="Arial" w:cs="Arial"/>
          <w:sz w:val="24"/>
          <w:szCs w:val="24"/>
        </w:rPr>
        <w:t>组自行处理，</w:t>
      </w:r>
      <w:r w:rsidRPr="00330BC0">
        <w:rPr>
          <w:rFonts w:ascii="Arial" w:eastAsia="宋体" w:hAnsi="Arial" w:cs="Arial" w:hint="eastAsia"/>
          <w:sz w:val="24"/>
          <w:szCs w:val="24"/>
        </w:rPr>
        <w:t>事后</w:t>
      </w:r>
      <w:r w:rsidRPr="00330BC0">
        <w:rPr>
          <w:rFonts w:ascii="Arial" w:eastAsia="宋体" w:hAnsi="Arial" w:cs="Arial"/>
          <w:sz w:val="24"/>
          <w:szCs w:val="24"/>
        </w:rPr>
        <w:t>向总经理汇报。</w:t>
      </w:r>
    </w:p>
    <w:p w:rsidR="00330BC0"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异常</w:t>
      </w:r>
      <w:r w:rsidRPr="00330BC0">
        <w:rPr>
          <w:rFonts w:ascii="Arial" w:eastAsia="宋体" w:hAnsi="Arial" w:cs="Arial"/>
          <w:sz w:val="24"/>
          <w:szCs w:val="24"/>
        </w:rPr>
        <w:t>严重，立即通知总经理组织应急处置。</w:t>
      </w:r>
    </w:p>
    <w:p w:rsidR="00330BC0"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故障</w:t>
      </w:r>
      <w:r w:rsidRPr="00330BC0">
        <w:rPr>
          <w:rFonts w:ascii="Arial" w:eastAsia="宋体" w:hAnsi="Arial" w:cs="Arial"/>
          <w:sz w:val="24"/>
          <w:szCs w:val="24"/>
        </w:rPr>
        <w:t>长立即抢修</w:t>
      </w:r>
      <w:r w:rsidRPr="00330BC0">
        <w:rPr>
          <w:rFonts w:ascii="Arial" w:eastAsia="宋体" w:hAnsi="Arial" w:cs="Arial" w:hint="eastAsia"/>
          <w:sz w:val="24"/>
          <w:szCs w:val="24"/>
        </w:rPr>
        <w:t>故障</w:t>
      </w:r>
      <w:r w:rsidRPr="00330BC0">
        <w:rPr>
          <w:rFonts w:ascii="Arial" w:eastAsia="宋体" w:hAnsi="Arial" w:cs="Arial"/>
          <w:sz w:val="24"/>
          <w:szCs w:val="24"/>
        </w:rPr>
        <w:t>设备。</w:t>
      </w:r>
    </w:p>
    <w:p w:rsidR="00330BC0"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泄漏组</w:t>
      </w:r>
      <w:r w:rsidRPr="00330BC0">
        <w:rPr>
          <w:rFonts w:ascii="Arial" w:eastAsia="宋体" w:hAnsi="Arial" w:cs="Arial"/>
          <w:sz w:val="24"/>
          <w:szCs w:val="24"/>
        </w:rPr>
        <w:t>立即启用事故应急池储存废水。</w:t>
      </w:r>
    </w:p>
    <w:p w:rsidR="00330BC0"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废气</w:t>
      </w:r>
      <w:r w:rsidRPr="00330BC0">
        <w:rPr>
          <w:rFonts w:ascii="Arial" w:eastAsia="宋体" w:hAnsi="Arial" w:cs="Arial"/>
          <w:sz w:val="24"/>
          <w:szCs w:val="24"/>
        </w:rPr>
        <w:t>设施故障需要立即停产</w:t>
      </w:r>
      <w:r w:rsidRPr="00330BC0">
        <w:rPr>
          <w:rFonts w:ascii="Arial" w:eastAsia="宋体" w:hAnsi="Arial" w:cs="Arial" w:hint="eastAsia"/>
          <w:sz w:val="24"/>
          <w:szCs w:val="24"/>
        </w:rPr>
        <w:t>处理。</w:t>
      </w:r>
    </w:p>
    <w:p w:rsidR="00330BC0"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严禁</w:t>
      </w:r>
      <w:r w:rsidRPr="00330BC0">
        <w:rPr>
          <w:rFonts w:ascii="Arial" w:eastAsia="宋体" w:hAnsi="Arial" w:cs="Arial"/>
          <w:sz w:val="24"/>
          <w:szCs w:val="24"/>
        </w:rPr>
        <w:t>废水、废气</w:t>
      </w:r>
      <w:r w:rsidRPr="00330BC0">
        <w:rPr>
          <w:rFonts w:ascii="Arial" w:eastAsia="宋体" w:hAnsi="Arial" w:cs="Arial" w:hint="eastAsia"/>
          <w:sz w:val="24"/>
          <w:szCs w:val="24"/>
        </w:rPr>
        <w:t>在</w:t>
      </w:r>
      <w:r w:rsidRPr="00330BC0">
        <w:rPr>
          <w:rFonts w:ascii="Arial" w:eastAsia="宋体" w:hAnsi="Arial" w:cs="Arial"/>
          <w:sz w:val="24"/>
          <w:szCs w:val="24"/>
        </w:rPr>
        <w:t>无处理的情况下项外排放。</w:t>
      </w:r>
    </w:p>
    <w:p w:rsidR="00330BC0" w:rsidRPr="00330BC0" w:rsidRDefault="00330BC0" w:rsidP="00330BC0">
      <w:pPr>
        <w:pStyle w:val="ListParagraph"/>
        <w:numPr>
          <w:ilvl w:val="0"/>
          <w:numId w:val="18"/>
        </w:numPr>
        <w:spacing w:line="360" w:lineRule="auto"/>
        <w:rPr>
          <w:rFonts w:ascii="Arial" w:eastAsia="宋体" w:hAnsi="Arial" w:cs="Arial"/>
          <w:sz w:val="24"/>
          <w:szCs w:val="24"/>
        </w:rPr>
      </w:pPr>
      <w:r w:rsidRPr="00330BC0">
        <w:rPr>
          <w:rFonts w:ascii="Arial" w:eastAsia="宋体" w:hAnsi="Arial" w:cs="Arial" w:hint="eastAsia"/>
          <w:sz w:val="24"/>
          <w:szCs w:val="24"/>
        </w:rPr>
        <w:t>如果</w:t>
      </w:r>
      <w:r w:rsidRPr="00330BC0">
        <w:rPr>
          <w:rFonts w:ascii="Arial" w:eastAsia="宋体" w:hAnsi="Arial" w:cs="Arial"/>
          <w:sz w:val="24"/>
          <w:szCs w:val="24"/>
        </w:rPr>
        <w:t>泄漏影响到</w:t>
      </w:r>
      <w:r w:rsidRPr="00330BC0">
        <w:rPr>
          <w:rFonts w:ascii="Arial" w:eastAsia="宋体" w:hAnsi="Arial" w:cs="Arial" w:hint="eastAsia"/>
          <w:sz w:val="24"/>
          <w:szCs w:val="24"/>
        </w:rPr>
        <w:t>周边</w:t>
      </w:r>
      <w:r w:rsidRPr="00330BC0">
        <w:rPr>
          <w:rFonts w:ascii="Arial" w:eastAsia="宋体" w:hAnsi="Arial" w:cs="Arial"/>
          <w:sz w:val="24"/>
          <w:szCs w:val="24"/>
        </w:rPr>
        <w:t>环境，需要立即向区、市环保局汇报。</w:t>
      </w:r>
    </w:p>
    <w:p w:rsidR="0069490E" w:rsidRPr="0067751A" w:rsidRDefault="0069490E">
      <w:pPr>
        <w:rPr>
          <w:rFonts w:ascii="Arial" w:eastAsia="宋体" w:hAnsi="Arial" w:cs="Arial"/>
          <w:sz w:val="24"/>
          <w:szCs w:val="24"/>
        </w:rPr>
      </w:pPr>
    </w:p>
    <w:sectPr w:rsidR="0069490E" w:rsidRPr="0067751A" w:rsidSect="00DB76F0">
      <w:headerReference w:type="default" r:id="rId15"/>
      <w:footerReference w:type="default" r:id="rId16"/>
      <w:pgSz w:w="12240" w:h="15840" w:code="1"/>
      <w:pgMar w:top="1728" w:right="864" w:bottom="1728" w:left="864"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4DF" w:rsidRDefault="00D904DF" w:rsidP="00DB76F0">
      <w:pPr>
        <w:spacing w:after="0" w:line="240" w:lineRule="auto"/>
      </w:pPr>
      <w:r>
        <w:separator/>
      </w:r>
    </w:p>
  </w:endnote>
  <w:endnote w:type="continuationSeparator" w:id="0">
    <w:p w:rsidR="00D904DF" w:rsidRDefault="00D904DF" w:rsidP="00DB7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0BE5" w:rsidRDefault="002F0BE5">
    <w:pPr>
      <w:pStyle w:val="Footer"/>
    </w:pPr>
    <w:r>
      <w:rPr>
        <w:noProof/>
        <w:color w:val="4472C4" w:themeColor="accent1"/>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5A4C89F"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MERGEFORMAT </w:instrText>
    </w:r>
    <w:r>
      <w:rPr>
        <w:color w:val="4472C4" w:themeColor="accent1"/>
        <w:sz w:val="20"/>
        <w:szCs w:val="20"/>
      </w:rPr>
      <w:fldChar w:fldCharType="separate"/>
    </w:r>
    <w:r w:rsidR="0016197E" w:rsidRPr="0016197E">
      <w:rPr>
        <w:rFonts w:asciiTheme="majorHAnsi" w:eastAsiaTheme="majorEastAsia" w:hAnsiTheme="majorHAnsi" w:cstheme="majorBidi"/>
        <w:noProof/>
        <w:color w:val="4472C4" w:themeColor="accent1"/>
        <w:sz w:val="20"/>
        <w:szCs w:val="20"/>
      </w:rPr>
      <w:t>21</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4DF" w:rsidRDefault="00D904DF" w:rsidP="00DB76F0">
      <w:pPr>
        <w:spacing w:after="0" w:line="240" w:lineRule="auto"/>
      </w:pPr>
      <w:r>
        <w:separator/>
      </w:r>
    </w:p>
  </w:footnote>
  <w:footnote w:type="continuationSeparator" w:id="0">
    <w:p w:rsidR="00D904DF" w:rsidRDefault="00D904DF" w:rsidP="00DB7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540" w:type="dxa"/>
      <w:jc w:val="center"/>
      <w:tblLook w:val="04A0" w:firstRow="1" w:lastRow="0" w:firstColumn="1" w:lastColumn="0" w:noHBand="0" w:noVBand="1"/>
    </w:tblPr>
    <w:tblGrid>
      <w:gridCol w:w="2785"/>
      <w:gridCol w:w="3515"/>
      <w:gridCol w:w="3240"/>
    </w:tblGrid>
    <w:tr w:rsidR="002F0BE5" w:rsidTr="00DB76F0">
      <w:trPr>
        <w:trHeight w:val="432"/>
        <w:jc w:val="center"/>
      </w:trPr>
      <w:tc>
        <w:tcPr>
          <w:tcW w:w="2785" w:type="dxa"/>
        </w:tcPr>
        <w:p w:rsidR="002F0BE5" w:rsidRPr="00DB76F0" w:rsidRDefault="002F0BE5" w:rsidP="00DB76F0">
          <w:pPr>
            <w:pStyle w:val="Header"/>
            <w:rPr>
              <w:rFonts w:ascii="Arial" w:eastAsia="宋体" w:hAnsi="Arial" w:cs="Arial"/>
              <w:sz w:val="24"/>
              <w:szCs w:val="24"/>
            </w:rPr>
          </w:pPr>
          <w:r>
            <w:rPr>
              <w:rFonts w:ascii="Arial" w:eastAsia="宋体" w:hAnsi="Arial" w:cs="Arial"/>
              <w:noProof/>
              <w:sz w:val="24"/>
              <w:szCs w:val="24"/>
            </w:rPr>
            <w:drawing>
              <wp:inline distT="0" distB="0" distL="0" distR="0">
                <wp:extent cx="1587261" cy="181194"/>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Picture.png"/>
                        <pic:cNvPicPr/>
                      </pic:nvPicPr>
                      <pic:blipFill>
                        <a:blip r:embed="rId1">
                          <a:extLst>
                            <a:ext uri="{28A0092B-C50C-407E-A947-70E740481C1C}">
                              <a14:useLocalDpi xmlns:a14="http://schemas.microsoft.com/office/drawing/2010/main" val="0"/>
                            </a:ext>
                          </a:extLst>
                        </a:blip>
                        <a:stretch>
                          <a:fillRect/>
                        </a:stretch>
                      </pic:blipFill>
                      <pic:spPr>
                        <a:xfrm>
                          <a:off x="0" y="0"/>
                          <a:ext cx="1655040" cy="188931"/>
                        </a:xfrm>
                        <a:prstGeom prst="rect">
                          <a:avLst/>
                        </a:prstGeom>
                      </pic:spPr>
                    </pic:pic>
                  </a:graphicData>
                </a:graphic>
              </wp:inline>
            </w:drawing>
          </w:r>
        </w:p>
      </w:tc>
      <w:tc>
        <w:tcPr>
          <w:tcW w:w="3515" w:type="dxa"/>
        </w:tcPr>
        <w:p w:rsidR="002F0BE5" w:rsidRPr="00DB76F0" w:rsidRDefault="002F0BE5" w:rsidP="00715622">
          <w:pPr>
            <w:pStyle w:val="Header"/>
            <w:jc w:val="center"/>
            <w:rPr>
              <w:rFonts w:ascii="Arial" w:eastAsia="宋体" w:hAnsi="Arial" w:cs="Arial"/>
              <w:sz w:val="24"/>
              <w:szCs w:val="24"/>
            </w:rPr>
          </w:pPr>
          <w:r w:rsidRPr="00715622">
            <w:rPr>
              <w:rFonts w:ascii="Arial" w:eastAsia="宋体" w:hAnsi="Arial" w:cs="Arial" w:hint="eastAsia"/>
              <w:sz w:val="24"/>
              <w:szCs w:val="24"/>
            </w:rPr>
            <w:t>南昌辉门公司应急预案</w:t>
          </w:r>
        </w:p>
      </w:tc>
      <w:tc>
        <w:tcPr>
          <w:tcW w:w="3240" w:type="dxa"/>
        </w:tcPr>
        <w:p w:rsidR="002F0BE5" w:rsidRPr="00DB76F0" w:rsidRDefault="002F0BE5" w:rsidP="00DB76F0">
          <w:pPr>
            <w:pStyle w:val="Header"/>
            <w:rPr>
              <w:rFonts w:ascii="Arial" w:eastAsia="宋体" w:hAnsi="Arial" w:cs="Arial"/>
              <w:sz w:val="24"/>
              <w:szCs w:val="24"/>
            </w:rPr>
          </w:pPr>
          <w:r w:rsidRPr="00DB76F0">
            <w:rPr>
              <w:rFonts w:ascii="Arial" w:eastAsia="宋体" w:hAnsi="Arial" w:cs="Arial"/>
              <w:sz w:val="24"/>
              <w:szCs w:val="24"/>
            </w:rPr>
            <w:t>文件编号：</w:t>
          </w:r>
          <w:r>
            <w:rPr>
              <w:rFonts w:ascii="Arial" w:eastAsia="宋体" w:hAnsi="Arial" w:cs="Arial" w:hint="eastAsia"/>
              <w:sz w:val="24"/>
              <w:szCs w:val="24"/>
            </w:rPr>
            <w:t>EHS07-MI001-1</w:t>
          </w:r>
        </w:p>
      </w:tc>
    </w:tr>
    <w:tr w:rsidR="002F0BE5" w:rsidTr="00DB76F0">
      <w:trPr>
        <w:trHeight w:val="432"/>
        <w:jc w:val="center"/>
      </w:trPr>
      <w:tc>
        <w:tcPr>
          <w:tcW w:w="2785" w:type="dxa"/>
        </w:tcPr>
        <w:p w:rsidR="002F0BE5" w:rsidRPr="00DB76F0" w:rsidRDefault="002F0BE5" w:rsidP="00DB76F0">
          <w:pPr>
            <w:pStyle w:val="Header"/>
            <w:jc w:val="center"/>
            <w:rPr>
              <w:rFonts w:ascii="Arial" w:eastAsia="宋体" w:hAnsi="Arial" w:cs="Arial"/>
              <w:sz w:val="24"/>
              <w:szCs w:val="24"/>
            </w:rPr>
          </w:pPr>
          <w:r w:rsidRPr="00DB76F0">
            <w:rPr>
              <w:rFonts w:ascii="Arial" w:eastAsia="宋体" w:hAnsi="Arial" w:cs="Arial"/>
              <w:sz w:val="24"/>
              <w:szCs w:val="24"/>
            </w:rPr>
            <w:t>编制人</w:t>
          </w:r>
          <w:r w:rsidRPr="00DB76F0">
            <w:rPr>
              <w:rFonts w:ascii="Arial" w:eastAsia="宋体" w:hAnsi="Arial" w:cs="Arial"/>
              <w:sz w:val="24"/>
              <w:szCs w:val="24"/>
            </w:rPr>
            <w:t>/</w:t>
          </w:r>
          <w:r w:rsidRPr="00DB76F0">
            <w:rPr>
              <w:rFonts w:ascii="Arial" w:eastAsia="宋体" w:hAnsi="Arial" w:cs="Arial"/>
              <w:sz w:val="24"/>
              <w:szCs w:val="24"/>
            </w:rPr>
            <w:t>日期</w:t>
          </w:r>
        </w:p>
      </w:tc>
      <w:tc>
        <w:tcPr>
          <w:tcW w:w="3515" w:type="dxa"/>
        </w:tcPr>
        <w:p w:rsidR="002F0BE5" w:rsidRPr="00DB76F0" w:rsidRDefault="002F0BE5" w:rsidP="00DB76F0">
          <w:pPr>
            <w:pStyle w:val="Header"/>
            <w:jc w:val="center"/>
            <w:rPr>
              <w:rFonts w:ascii="Arial" w:eastAsia="宋体" w:hAnsi="Arial" w:cs="Arial"/>
              <w:sz w:val="24"/>
              <w:szCs w:val="24"/>
            </w:rPr>
          </w:pPr>
          <w:r w:rsidRPr="00DB76F0">
            <w:rPr>
              <w:rFonts w:ascii="Arial" w:eastAsia="宋体" w:hAnsi="Arial" w:cs="Arial"/>
              <w:sz w:val="24"/>
              <w:szCs w:val="24"/>
            </w:rPr>
            <w:t>审核人（部门经理）</w:t>
          </w:r>
          <w:r w:rsidRPr="00DB76F0">
            <w:rPr>
              <w:rFonts w:ascii="Arial" w:eastAsia="宋体" w:hAnsi="Arial" w:cs="Arial"/>
              <w:sz w:val="24"/>
              <w:szCs w:val="24"/>
            </w:rPr>
            <w:t>/</w:t>
          </w:r>
          <w:r w:rsidRPr="00DB76F0">
            <w:rPr>
              <w:rFonts w:ascii="Arial" w:eastAsia="宋体" w:hAnsi="Arial" w:cs="Arial"/>
              <w:sz w:val="24"/>
              <w:szCs w:val="24"/>
            </w:rPr>
            <w:t>日期</w:t>
          </w:r>
        </w:p>
      </w:tc>
      <w:tc>
        <w:tcPr>
          <w:tcW w:w="3240" w:type="dxa"/>
        </w:tcPr>
        <w:p w:rsidR="002F0BE5" w:rsidRPr="00DB76F0" w:rsidRDefault="002F0BE5" w:rsidP="00DB76F0">
          <w:pPr>
            <w:pStyle w:val="Header"/>
            <w:jc w:val="center"/>
            <w:rPr>
              <w:rFonts w:ascii="Arial" w:eastAsia="宋体" w:hAnsi="Arial" w:cs="Arial"/>
              <w:sz w:val="24"/>
              <w:szCs w:val="24"/>
            </w:rPr>
          </w:pPr>
          <w:r w:rsidRPr="00DB76F0">
            <w:rPr>
              <w:rFonts w:ascii="Arial" w:eastAsia="宋体" w:hAnsi="Arial" w:cs="Arial"/>
              <w:sz w:val="24"/>
              <w:szCs w:val="24"/>
            </w:rPr>
            <w:t>批准人（管理者代表）</w:t>
          </w:r>
          <w:r w:rsidRPr="00DB76F0">
            <w:rPr>
              <w:rFonts w:ascii="Arial" w:eastAsia="宋体" w:hAnsi="Arial" w:cs="Arial"/>
              <w:sz w:val="24"/>
              <w:szCs w:val="24"/>
            </w:rPr>
            <w:t>/</w:t>
          </w:r>
          <w:r w:rsidRPr="00DB76F0">
            <w:rPr>
              <w:rFonts w:ascii="Arial" w:eastAsia="宋体" w:hAnsi="Arial" w:cs="Arial"/>
              <w:sz w:val="24"/>
              <w:szCs w:val="24"/>
            </w:rPr>
            <w:t>日期</w:t>
          </w:r>
        </w:p>
      </w:tc>
    </w:tr>
    <w:tr w:rsidR="002F0BE5" w:rsidTr="00DB76F0">
      <w:trPr>
        <w:trHeight w:val="432"/>
        <w:jc w:val="center"/>
      </w:trPr>
      <w:tc>
        <w:tcPr>
          <w:tcW w:w="2785" w:type="dxa"/>
        </w:tcPr>
        <w:p w:rsidR="002F0BE5" w:rsidRPr="00DB76F0" w:rsidRDefault="0016197E" w:rsidP="00DB76F0">
          <w:pPr>
            <w:pStyle w:val="Header"/>
            <w:jc w:val="center"/>
            <w:rPr>
              <w:rFonts w:ascii="Arial" w:eastAsia="宋体" w:hAnsi="Arial" w:cs="Arial" w:hint="eastAsia"/>
              <w:sz w:val="24"/>
              <w:szCs w:val="24"/>
            </w:rPr>
          </w:pPr>
          <w:r>
            <w:rPr>
              <w:rFonts w:ascii="Arial" w:eastAsia="宋体" w:hAnsi="Arial" w:cs="Arial" w:hint="eastAsia"/>
              <w:sz w:val="24"/>
              <w:szCs w:val="24"/>
            </w:rPr>
            <w:t>万</w:t>
          </w:r>
          <w:r>
            <w:rPr>
              <w:rFonts w:ascii="Arial" w:eastAsia="宋体" w:hAnsi="Arial" w:cs="Arial"/>
              <w:sz w:val="24"/>
              <w:szCs w:val="24"/>
            </w:rPr>
            <w:t>小庚</w:t>
          </w:r>
          <w:r>
            <w:rPr>
              <w:rFonts w:ascii="Arial" w:eastAsia="宋体" w:hAnsi="Arial" w:cs="Arial" w:hint="eastAsia"/>
              <w:sz w:val="24"/>
              <w:szCs w:val="24"/>
            </w:rPr>
            <w:t>/2017-10-01</w:t>
          </w:r>
        </w:p>
      </w:tc>
      <w:tc>
        <w:tcPr>
          <w:tcW w:w="3515" w:type="dxa"/>
        </w:tcPr>
        <w:p w:rsidR="002F0BE5" w:rsidRPr="00DB76F0" w:rsidRDefault="0016197E" w:rsidP="00DB76F0">
          <w:pPr>
            <w:pStyle w:val="Header"/>
            <w:jc w:val="center"/>
            <w:rPr>
              <w:rFonts w:ascii="Arial" w:eastAsia="宋体" w:hAnsi="Arial" w:cs="Arial"/>
              <w:sz w:val="24"/>
              <w:szCs w:val="24"/>
            </w:rPr>
          </w:pPr>
          <w:r>
            <w:rPr>
              <w:rFonts w:ascii="Arial" w:eastAsia="宋体" w:hAnsi="Arial" w:cs="Arial" w:hint="eastAsia"/>
              <w:sz w:val="24"/>
              <w:szCs w:val="24"/>
            </w:rPr>
            <w:t>李诗</w:t>
          </w:r>
          <w:r>
            <w:rPr>
              <w:rFonts w:ascii="Arial" w:eastAsia="宋体" w:hAnsi="Arial" w:cs="Arial"/>
              <w:sz w:val="24"/>
              <w:szCs w:val="24"/>
            </w:rPr>
            <w:t>言</w:t>
          </w:r>
          <w:r>
            <w:rPr>
              <w:rFonts w:ascii="Arial" w:eastAsia="宋体" w:hAnsi="Arial" w:cs="Arial" w:hint="eastAsia"/>
              <w:sz w:val="24"/>
              <w:szCs w:val="24"/>
            </w:rPr>
            <w:t>/2017-10-01</w:t>
          </w:r>
        </w:p>
      </w:tc>
      <w:tc>
        <w:tcPr>
          <w:tcW w:w="3240" w:type="dxa"/>
        </w:tcPr>
        <w:p w:rsidR="002F0BE5" w:rsidRPr="00DB76F0" w:rsidRDefault="0016197E" w:rsidP="00DB76F0">
          <w:pPr>
            <w:pStyle w:val="Header"/>
            <w:jc w:val="center"/>
            <w:rPr>
              <w:rFonts w:ascii="Arial" w:eastAsia="宋体" w:hAnsi="Arial" w:cs="Arial"/>
              <w:sz w:val="24"/>
              <w:szCs w:val="24"/>
            </w:rPr>
          </w:pPr>
          <w:r>
            <w:rPr>
              <w:rFonts w:ascii="Arial" w:eastAsia="宋体" w:hAnsi="Arial" w:cs="Arial" w:hint="eastAsia"/>
              <w:sz w:val="24"/>
              <w:szCs w:val="24"/>
            </w:rPr>
            <w:t>张任</w:t>
          </w:r>
          <w:r>
            <w:rPr>
              <w:rFonts w:ascii="Arial" w:eastAsia="宋体" w:hAnsi="Arial" w:cs="Arial"/>
              <w:sz w:val="24"/>
              <w:szCs w:val="24"/>
            </w:rPr>
            <w:t>几</w:t>
          </w:r>
          <w:r>
            <w:rPr>
              <w:rFonts w:ascii="Arial" w:eastAsia="宋体" w:hAnsi="Arial" w:cs="Arial" w:hint="eastAsia"/>
              <w:sz w:val="24"/>
              <w:szCs w:val="24"/>
            </w:rPr>
            <w:t>/2017-10-01</w:t>
          </w:r>
        </w:p>
      </w:tc>
    </w:tr>
  </w:tbl>
  <w:p w:rsidR="002F0BE5" w:rsidRDefault="002F0BE5" w:rsidP="00DB7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E8F"/>
    <w:multiLevelType w:val="hybridMultilevel"/>
    <w:tmpl w:val="9312965C"/>
    <w:lvl w:ilvl="0" w:tplc="14903CBE">
      <w:start w:val="1"/>
      <w:numFmt w:val="low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 w15:restartNumberingAfterBreak="0">
    <w:nsid w:val="063F4A5D"/>
    <w:multiLevelType w:val="hybridMultilevel"/>
    <w:tmpl w:val="98C09196"/>
    <w:lvl w:ilvl="0" w:tplc="349479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40C08"/>
    <w:multiLevelType w:val="singleLevel"/>
    <w:tmpl w:val="7488FB02"/>
    <w:lvl w:ilvl="0">
      <w:start w:val="1"/>
      <w:numFmt w:val="decimal"/>
      <w:lvlText w:val="%1）"/>
      <w:lvlJc w:val="left"/>
      <w:pPr>
        <w:tabs>
          <w:tab w:val="num" w:pos="855"/>
        </w:tabs>
        <w:ind w:left="855" w:hanging="495"/>
      </w:pPr>
      <w:rPr>
        <w:rFonts w:hint="eastAsia"/>
      </w:rPr>
    </w:lvl>
  </w:abstractNum>
  <w:abstractNum w:abstractNumId="3" w15:restartNumberingAfterBreak="0">
    <w:nsid w:val="185A75DD"/>
    <w:multiLevelType w:val="singleLevel"/>
    <w:tmpl w:val="C02CF9A4"/>
    <w:lvl w:ilvl="0">
      <w:start w:val="1"/>
      <w:numFmt w:val="decimal"/>
      <w:lvlText w:val="%1）"/>
      <w:lvlJc w:val="left"/>
      <w:pPr>
        <w:tabs>
          <w:tab w:val="num" w:pos="855"/>
        </w:tabs>
        <w:ind w:left="855" w:hanging="495"/>
      </w:pPr>
      <w:rPr>
        <w:rFonts w:hint="eastAsia"/>
      </w:rPr>
    </w:lvl>
  </w:abstractNum>
  <w:abstractNum w:abstractNumId="4" w15:restartNumberingAfterBreak="0">
    <w:nsid w:val="190339A4"/>
    <w:multiLevelType w:val="hybridMultilevel"/>
    <w:tmpl w:val="259AFA34"/>
    <w:lvl w:ilvl="0" w:tplc="EB2CA1E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090526"/>
    <w:multiLevelType w:val="hybridMultilevel"/>
    <w:tmpl w:val="947011BC"/>
    <w:lvl w:ilvl="0" w:tplc="91E44760">
      <w:start w:val="1"/>
      <w:numFmt w:val="decimal"/>
      <w:lvlText w:val="%1."/>
      <w:lvlJc w:val="left"/>
      <w:pPr>
        <w:tabs>
          <w:tab w:val="num" w:pos="360"/>
        </w:tabs>
        <w:ind w:left="360" w:hanging="360"/>
      </w:pPr>
      <w:rPr>
        <w:rFonts w:hAnsi="宋体" w:hint="default"/>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15:restartNumberingAfterBreak="0">
    <w:nsid w:val="1A8F2279"/>
    <w:multiLevelType w:val="hybridMultilevel"/>
    <w:tmpl w:val="5C5CC788"/>
    <w:lvl w:ilvl="0" w:tplc="3048AF6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A53D5"/>
    <w:multiLevelType w:val="multilevel"/>
    <w:tmpl w:val="C9869950"/>
    <w:lvl w:ilvl="0">
      <w:start w:val="4"/>
      <w:numFmt w:val="decimal"/>
      <w:lvlText w:val="%1"/>
      <w:lvlJc w:val="left"/>
      <w:pPr>
        <w:tabs>
          <w:tab w:val="num" w:pos="360"/>
        </w:tabs>
        <w:ind w:left="360" w:hanging="360"/>
      </w:pPr>
      <w:rPr>
        <w:rFonts w:hint="eastAsia"/>
      </w:rPr>
    </w:lvl>
    <w:lvl w:ilvl="1">
      <w:start w:val="4"/>
      <w:numFmt w:val="decimal"/>
      <w:lvlText w:val="%1.%2"/>
      <w:lvlJc w:val="left"/>
      <w:pPr>
        <w:tabs>
          <w:tab w:val="num" w:pos="360"/>
        </w:tabs>
        <w:ind w:left="360" w:hanging="36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8" w15:restartNumberingAfterBreak="0">
    <w:nsid w:val="295303F8"/>
    <w:multiLevelType w:val="multilevel"/>
    <w:tmpl w:val="A69E8C92"/>
    <w:lvl w:ilvl="0">
      <w:start w:val="1"/>
      <w:numFmt w:val="decimal"/>
      <w:lvlText w:val="4.1.%1"/>
      <w:lvlJc w:val="left"/>
      <w:pPr>
        <w:tabs>
          <w:tab w:val="num" w:pos="919"/>
        </w:tabs>
        <w:ind w:left="919" w:hanging="919"/>
      </w:pPr>
      <w:rPr>
        <w:rFonts w:hint="eastAsia"/>
      </w:rPr>
    </w:lvl>
    <w:lvl w:ilvl="1">
      <w:start w:val="1"/>
      <w:numFmt w:val="lowerLetter"/>
      <w:lvlText w:val="%2."/>
      <w:lvlJc w:val="left"/>
      <w:pPr>
        <w:tabs>
          <w:tab w:val="num" w:pos="780"/>
        </w:tabs>
        <w:ind w:left="780" w:hanging="360"/>
      </w:pPr>
      <w:rPr>
        <w:rFonts w:hint="default"/>
      </w:r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9" w15:restartNumberingAfterBreak="0">
    <w:nsid w:val="2A79250B"/>
    <w:multiLevelType w:val="hybridMultilevel"/>
    <w:tmpl w:val="656EA4E2"/>
    <w:lvl w:ilvl="0" w:tplc="9E500EE2">
      <w:start w:val="1"/>
      <w:numFmt w:val="decimal"/>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2D7B0270"/>
    <w:multiLevelType w:val="hybridMultilevel"/>
    <w:tmpl w:val="3F82C1C6"/>
    <w:lvl w:ilvl="0" w:tplc="64048A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EA4B5C"/>
    <w:multiLevelType w:val="hybridMultilevel"/>
    <w:tmpl w:val="9FC48CAC"/>
    <w:lvl w:ilvl="0" w:tplc="FA06502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4716454"/>
    <w:multiLevelType w:val="hybridMultilevel"/>
    <w:tmpl w:val="6E0A05B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26E3F"/>
    <w:multiLevelType w:val="hybridMultilevel"/>
    <w:tmpl w:val="7AF47ECA"/>
    <w:lvl w:ilvl="0" w:tplc="FD32EC5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6314B1"/>
    <w:multiLevelType w:val="multilevel"/>
    <w:tmpl w:val="97D2D5B8"/>
    <w:lvl w:ilvl="0">
      <w:start w:val="1"/>
      <w:numFmt w:val="decimal"/>
      <w:lvlText w:val="%1."/>
      <w:lvlJc w:val="left"/>
      <w:pPr>
        <w:tabs>
          <w:tab w:val="num" w:pos="372"/>
        </w:tabs>
        <w:ind w:left="372" w:hanging="372"/>
      </w:pPr>
      <w:rPr>
        <w:rFonts w:hint="eastAsia"/>
      </w:rPr>
    </w:lvl>
    <w:lvl w:ilvl="1">
      <w:start w:val="1"/>
      <w:numFmt w:val="decimal"/>
      <w:lvlText w:val="4.%2"/>
      <w:lvlJc w:val="left"/>
      <w:pPr>
        <w:tabs>
          <w:tab w:val="num" w:pos="919"/>
        </w:tabs>
        <w:ind w:left="919" w:hanging="919"/>
      </w:pPr>
      <w:rPr>
        <w:rFonts w:hint="eastAsia"/>
      </w:rPr>
    </w:lvl>
    <w:lvl w:ilvl="2">
      <w:start w:val="1"/>
      <w:numFmt w:val="decimal"/>
      <w:isLgl/>
      <w:lvlText w:val="%1.%2.%3"/>
      <w:lvlJc w:val="left"/>
      <w:pPr>
        <w:tabs>
          <w:tab w:val="num" w:pos="720"/>
        </w:tabs>
        <w:ind w:left="720" w:hanging="720"/>
      </w:pPr>
      <w:rPr>
        <w:rFonts w:hint="eastAsia"/>
      </w:rPr>
    </w:lvl>
    <w:lvl w:ilvl="3">
      <w:start w:val="1"/>
      <w:numFmt w:val="decimal"/>
      <w:isLgl/>
      <w:lvlText w:val="%1.%2.%3.%4"/>
      <w:lvlJc w:val="left"/>
      <w:pPr>
        <w:tabs>
          <w:tab w:val="num" w:pos="720"/>
        </w:tabs>
        <w:ind w:left="720" w:hanging="720"/>
      </w:pPr>
      <w:rPr>
        <w:rFonts w:hint="eastAsia"/>
      </w:rPr>
    </w:lvl>
    <w:lvl w:ilvl="4">
      <w:start w:val="1"/>
      <w:numFmt w:val="decimal"/>
      <w:isLgl/>
      <w:lvlText w:val="%1.%2.%3.%4.%5"/>
      <w:lvlJc w:val="left"/>
      <w:pPr>
        <w:tabs>
          <w:tab w:val="num" w:pos="1080"/>
        </w:tabs>
        <w:ind w:left="1080" w:hanging="1080"/>
      </w:pPr>
      <w:rPr>
        <w:rFonts w:hint="eastAsia"/>
      </w:rPr>
    </w:lvl>
    <w:lvl w:ilvl="5">
      <w:start w:val="1"/>
      <w:numFmt w:val="decimal"/>
      <w:isLgl/>
      <w:lvlText w:val="%1.%2.%3.%4.%5.%6"/>
      <w:lvlJc w:val="left"/>
      <w:pPr>
        <w:tabs>
          <w:tab w:val="num" w:pos="1080"/>
        </w:tabs>
        <w:ind w:left="1080" w:hanging="1080"/>
      </w:pPr>
      <w:rPr>
        <w:rFonts w:hint="eastAsia"/>
      </w:rPr>
    </w:lvl>
    <w:lvl w:ilvl="6">
      <w:start w:val="1"/>
      <w:numFmt w:val="decimal"/>
      <w:isLgl/>
      <w:lvlText w:val="%1.%2.%3.%4.%5.%6.%7"/>
      <w:lvlJc w:val="left"/>
      <w:pPr>
        <w:tabs>
          <w:tab w:val="num" w:pos="1080"/>
        </w:tabs>
        <w:ind w:left="1080" w:hanging="1080"/>
      </w:pPr>
      <w:rPr>
        <w:rFonts w:hint="eastAsia"/>
      </w:rPr>
    </w:lvl>
    <w:lvl w:ilvl="7">
      <w:start w:val="1"/>
      <w:numFmt w:val="decimal"/>
      <w:isLgl/>
      <w:lvlText w:val="%1.%2.%3.%4.%5.%6.%7.%8"/>
      <w:lvlJc w:val="left"/>
      <w:pPr>
        <w:tabs>
          <w:tab w:val="num" w:pos="1440"/>
        </w:tabs>
        <w:ind w:left="1440" w:hanging="1440"/>
      </w:pPr>
      <w:rPr>
        <w:rFonts w:hint="eastAsia"/>
      </w:rPr>
    </w:lvl>
    <w:lvl w:ilvl="8">
      <w:start w:val="1"/>
      <w:numFmt w:val="decimal"/>
      <w:isLgl/>
      <w:lvlText w:val="%1.%2.%3.%4.%5.%6.%7.%8.%9"/>
      <w:lvlJc w:val="left"/>
      <w:pPr>
        <w:tabs>
          <w:tab w:val="num" w:pos="1440"/>
        </w:tabs>
        <w:ind w:left="1440" w:hanging="1440"/>
      </w:pPr>
      <w:rPr>
        <w:rFonts w:hint="eastAsia"/>
      </w:rPr>
    </w:lvl>
  </w:abstractNum>
  <w:abstractNum w:abstractNumId="15" w15:restartNumberingAfterBreak="0">
    <w:nsid w:val="5DF82C05"/>
    <w:multiLevelType w:val="hybridMultilevel"/>
    <w:tmpl w:val="07EC48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0B522D"/>
    <w:multiLevelType w:val="multilevel"/>
    <w:tmpl w:val="34DC543C"/>
    <w:lvl w:ilvl="0">
      <w:start w:val="1"/>
      <w:numFmt w:val="lowerLetter"/>
      <w:lvlText w:val="%1."/>
      <w:lvlJc w:val="left"/>
      <w:pPr>
        <w:tabs>
          <w:tab w:val="num" w:pos="792"/>
        </w:tabs>
        <w:ind w:left="792" w:hanging="360"/>
      </w:pPr>
      <w:rPr>
        <w:rFonts w:hint="default"/>
      </w:rPr>
    </w:lvl>
    <w:lvl w:ilvl="1">
      <w:start w:val="1"/>
      <w:numFmt w:val="decimal"/>
      <w:lvlText w:val="4.3.%2"/>
      <w:lvlJc w:val="left"/>
      <w:pPr>
        <w:tabs>
          <w:tab w:val="num" w:pos="919"/>
        </w:tabs>
        <w:ind w:left="919" w:hanging="919"/>
      </w:pPr>
      <w:rPr>
        <w:rFonts w:hint="eastAsia"/>
      </w:rPr>
    </w:lvl>
    <w:lvl w:ilvl="2" w:tentative="1">
      <w:start w:val="1"/>
      <w:numFmt w:val="lowerRoman"/>
      <w:lvlText w:val="%3."/>
      <w:lvlJc w:val="right"/>
      <w:pPr>
        <w:tabs>
          <w:tab w:val="num" w:pos="1692"/>
        </w:tabs>
        <w:ind w:left="1692" w:hanging="420"/>
      </w:pPr>
    </w:lvl>
    <w:lvl w:ilvl="3" w:tentative="1">
      <w:start w:val="1"/>
      <w:numFmt w:val="decimal"/>
      <w:lvlText w:val="%4."/>
      <w:lvlJc w:val="left"/>
      <w:pPr>
        <w:tabs>
          <w:tab w:val="num" w:pos="2112"/>
        </w:tabs>
        <w:ind w:left="2112" w:hanging="420"/>
      </w:pPr>
    </w:lvl>
    <w:lvl w:ilvl="4" w:tentative="1">
      <w:start w:val="1"/>
      <w:numFmt w:val="lowerLetter"/>
      <w:lvlText w:val="%5)"/>
      <w:lvlJc w:val="left"/>
      <w:pPr>
        <w:tabs>
          <w:tab w:val="num" w:pos="2532"/>
        </w:tabs>
        <w:ind w:left="2532" w:hanging="420"/>
      </w:pPr>
    </w:lvl>
    <w:lvl w:ilvl="5" w:tentative="1">
      <w:start w:val="1"/>
      <w:numFmt w:val="lowerRoman"/>
      <w:lvlText w:val="%6."/>
      <w:lvlJc w:val="right"/>
      <w:pPr>
        <w:tabs>
          <w:tab w:val="num" w:pos="2952"/>
        </w:tabs>
        <w:ind w:left="2952" w:hanging="420"/>
      </w:pPr>
    </w:lvl>
    <w:lvl w:ilvl="6" w:tentative="1">
      <w:start w:val="1"/>
      <w:numFmt w:val="decimal"/>
      <w:lvlText w:val="%7."/>
      <w:lvlJc w:val="left"/>
      <w:pPr>
        <w:tabs>
          <w:tab w:val="num" w:pos="3372"/>
        </w:tabs>
        <w:ind w:left="3372" w:hanging="420"/>
      </w:pPr>
    </w:lvl>
    <w:lvl w:ilvl="7" w:tentative="1">
      <w:start w:val="1"/>
      <w:numFmt w:val="lowerLetter"/>
      <w:lvlText w:val="%8)"/>
      <w:lvlJc w:val="left"/>
      <w:pPr>
        <w:tabs>
          <w:tab w:val="num" w:pos="3792"/>
        </w:tabs>
        <w:ind w:left="3792" w:hanging="420"/>
      </w:pPr>
    </w:lvl>
    <w:lvl w:ilvl="8" w:tentative="1">
      <w:start w:val="1"/>
      <w:numFmt w:val="lowerRoman"/>
      <w:lvlText w:val="%9."/>
      <w:lvlJc w:val="right"/>
      <w:pPr>
        <w:tabs>
          <w:tab w:val="num" w:pos="4212"/>
        </w:tabs>
        <w:ind w:left="4212" w:hanging="420"/>
      </w:pPr>
    </w:lvl>
  </w:abstractNum>
  <w:abstractNum w:abstractNumId="17" w15:restartNumberingAfterBreak="0">
    <w:nsid w:val="799940CE"/>
    <w:multiLevelType w:val="hybridMultilevel"/>
    <w:tmpl w:val="854A03EA"/>
    <w:lvl w:ilvl="0" w:tplc="D0E6BA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6"/>
  </w:num>
  <w:num w:numId="3">
    <w:abstractNumId w:val="8"/>
  </w:num>
  <w:num w:numId="4">
    <w:abstractNumId w:val="7"/>
  </w:num>
  <w:num w:numId="5">
    <w:abstractNumId w:val="2"/>
  </w:num>
  <w:num w:numId="6">
    <w:abstractNumId w:val="3"/>
  </w:num>
  <w:num w:numId="7">
    <w:abstractNumId w:val="5"/>
  </w:num>
  <w:num w:numId="8">
    <w:abstractNumId w:val="15"/>
  </w:num>
  <w:num w:numId="9">
    <w:abstractNumId w:val="9"/>
  </w:num>
  <w:num w:numId="10">
    <w:abstractNumId w:val="11"/>
  </w:num>
  <w:num w:numId="11">
    <w:abstractNumId w:val="4"/>
  </w:num>
  <w:num w:numId="12">
    <w:abstractNumId w:val="1"/>
  </w:num>
  <w:num w:numId="13">
    <w:abstractNumId w:val="6"/>
  </w:num>
  <w:num w:numId="14">
    <w:abstractNumId w:val="13"/>
  </w:num>
  <w:num w:numId="15">
    <w:abstractNumId w:val="17"/>
  </w:num>
  <w:num w:numId="16">
    <w:abstractNumId w:val="10"/>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6F0"/>
    <w:rsid w:val="0003425B"/>
    <w:rsid w:val="00045CE0"/>
    <w:rsid w:val="0005558C"/>
    <w:rsid w:val="000613E5"/>
    <w:rsid w:val="00152FBF"/>
    <w:rsid w:val="0016197E"/>
    <w:rsid w:val="001769EE"/>
    <w:rsid w:val="001D5345"/>
    <w:rsid w:val="00246F36"/>
    <w:rsid w:val="00252473"/>
    <w:rsid w:val="00296497"/>
    <w:rsid w:val="002A1082"/>
    <w:rsid w:val="002A4E24"/>
    <w:rsid w:val="002F0BE5"/>
    <w:rsid w:val="002F48DD"/>
    <w:rsid w:val="002F78FF"/>
    <w:rsid w:val="0030302C"/>
    <w:rsid w:val="00330BC0"/>
    <w:rsid w:val="00350AB1"/>
    <w:rsid w:val="00390966"/>
    <w:rsid w:val="003B3208"/>
    <w:rsid w:val="003C3FDF"/>
    <w:rsid w:val="004014D1"/>
    <w:rsid w:val="0041117A"/>
    <w:rsid w:val="00416D83"/>
    <w:rsid w:val="004B0E41"/>
    <w:rsid w:val="004C1A4B"/>
    <w:rsid w:val="004C5C31"/>
    <w:rsid w:val="004E18CB"/>
    <w:rsid w:val="005171DF"/>
    <w:rsid w:val="00543B55"/>
    <w:rsid w:val="00587464"/>
    <w:rsid w:val="00634953"/>
    <w:rsid w:val="006465E9"/>
    <w:rsid w:val="0067751A"/>
    <w:rsid w:val="0069490E"/>
    <w:rsid w:val="006A19CD"/>
    <w:rsid w:val="006B5EBE"/>
    <w:rsid w:val="006C6E57"/>
    <w:rsid w:val="006E6445"/>
    <w:rsid w:val="006F4470"/>
    <w:rsid w:val="00715622"/>
    <w:rsid w:val="00783300"/>
    <w:rsid w:val="00792E54"/>
    <w:rsid w:val="007B72C0"/>
    <w:rsid w:val="007C4E21"/>
    <w:rsid w:val="00817415"/>
    <w:rsid w:val="008B7405"/>
    <w:rsid w:val="009056C8"/>
    <w:rsid w:val="009233B8"/>
    <w:rsid w:val="009311E4"/>
    <w:rsid w:val="00932AE9"/>
    <w:rsid w:val="00972772"/>
    <w:rsid w:val="0098728A"/>
    <w:rsid w:val="009A55FE"/>
    <w:rsid w:val="009A7F59"/>
    <w:rsid w:val="009D6FB3"/>
    <w:rsid w:val="009E26C4"/>
    <w:rsid w:val="00A10B7E"/>
    <w:rsid w:val="00A3594D"/>
    <w:rsid w:val="00A51D82"/>
    <w:rsid w:val="00A61D4C"/>
    <w:rsid w:val="00A64492"/>
    <w:rsid w:val="00A71321"/>
    <w:rsid w:val="00A7332F"/>
    <w:rsid w:val="00A97779"/>
    <w:rsid w:val="00AC0B01"/>
    <w:rsid w:val="00AD2905"/>
    <w:rsid w:val="00B056D8"/>
    <w:rsid w:val="00B05A1A"/>
    <w:rsid w:val="00B17DA7"/>
    <w:rsid w:val="00B43AA4"/>
    <w:rsid w:val="00B535E2"/>
    <w:rsid w:val="00B67337"/>
    <w:rsid w:val="00B71349"/>
    <w:rsid w:val="00BA27D9"/>
    <w:rsid w:val="00C07649"/>
    <w:rsid w:val="00C30CDC"/>
    <w:rsid w:val="00C310CE"/>
    <w:rsid w:val="00C42E29"/>
    <w:rsid w:val="00C9520B"/>
    <w:rsid w:val="00D277D4"/>
    <w:rsid w:val="00D77F41"/>
    <w:rsid w:val="00D8688B"/>
    <w:rsid w:val="00D904DF"/>
    <w:rsid w:val="00DA1C25"/>
    <w:rsid w:val="00DB76F0"/>
    <w:rsid w:val="00DB7C16"/>
    <w:rsid w:val="00DE636F"/>
    <w:rsid w:val="00F014F6"/>
    <w:rsid w:val="00F06BC6"/>
    <w:rsid w:val="00F10B18"/>
    <w:rsid w:val="00F111DD"/>
    <w:rsid w:val="00F757F1"/>
    <w:rsid w:val="00FC42D6"/>
    <w:rsid w:val="00FC495D"/>
    <w:rsid w:val="00FE5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32C738BC"/>
  <w15:chartTrackingRefBased/>
  <w15:docId w15:val="{BE37A21B-ED76-4114-A119-C0116A57E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56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783300"/>
    <w:pPr>
      <w:keepNext/>
      <w:keepLines/>
      <w:widowControl w:val="0"/>
      <w:spacing w:after="0" w:line="360" w:lineRule="auto"/>
      <w:outlineLvl w:val="1"/>
    </w:pPr>
    <w:rPr>
      <w:rFonts w:ascii="宋体" w:eastAsia="宋体" w:hAnsi="宋体" w:cs="Times New Roman"/>
      <w:b/>
      <w:bCs/>
      <w:kern w:val="2"/>
      <w:sz w:val="24"/>
      <w:szCs w:val="32"/>
    </w:rPr>
  </w:style>
  <w:style w:type="paragraph" w:styleId="Heading3">
    <w:name w:val="heading 3"/>
    <w:basedOn w:val="Normal"/>
    <w:next w:val="Normal"/>
    <w:link w:val="Heading3Char"/>
    <w:qFormat/>
    <w:rsid w:val="00783300"/>
    <w:pPr>
      <w:keepNext/>
      <w:keepLines/>
      <w:widowControl w:val="0"/>
      <w:spacing w:before="260" w:after="260" w:line="416" w:lineRule="auto"/>
      <w:jc w:val="both"/>
      <w:outlineLvl w:val="2"/>
    </w:pPr>
    <w:rPr>
      <w:rFonts w:ascii="Times New Roman" w:eastAsia="宋体" w:hAnsi="Times New Roman" w:cs="Times New Roman"/>
      <w:b/>
      <w:bCs/>
      <w:kern w:val="2"/>
      <w:sz w:val="24"/>
      <w:szCs w:val="32"/>
    </w:rPr>
  </w:style>
  <w:style w:type="paragraph" w:styleId="Heading4">
    <w:name w:val="heading 4"/>
    <w:basedOn w:val="Normal"/>
    <w:next w:val="Normal"/>
    <w:link w:val="Heading4Char"/>
    <w:uiPriority w:val="9"/>
    <w:unhideWhenUsed/>
    <w:qFormat/>
    <w:rsid w:val="009056C8"/>
    <w:pPr>
      <w:keepNext/>
      <w:keepLines/>
      <w:spacing w:before="40" w:after="0"/>
      <w:outlineLvl w:val="3"/>
    </w:pPr>
    <w:rPr>
      <w:rFonts w:ascii="宋体" w:eastAsiaTheme="majorEastAsia" w:hAnsi="宋体" w:cstheme="majorBid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6F0"/>
    <w:pPr>
      <w:tabs>
        <w:tab w:val="center" w:pos="4320"/>
        <w:tab w:val="right" w:pos="8640"/>
      </w:tabs>
      <w:spacing w:after="0" w:line="240" w:lineRule="auto"/>
    </w:pPr>
  </w:style>
  <w:style w:type="character" w:customStyle="1" w:styleId="HeaderChar">
    <w:name w:val="Header Char"/>
    <w:basedOn w:val="DefaultParagraphFont"/>
    <w:link w:val="Header"/>
    <w:uiPriority w:val="99"/>
    <w:rsid w:val="00DB76F0"/>
  </w:style>
  <w:style w:type="paragraph" w:styleId="Footer">
    <w:name w:val="footer"/>
    <w:basedOn w:val="Normal"/>
    <w:link w:val="FooterChar"/>
    <w:uiPriority w:val="99"/>
    <w:unhideWhenUsed/>
    <w:rsid w:val="00DB76F0"/>
    <w:pPr>
      <w:tabs>
        <w:tab w:val="center" w:pos="4320"/>
        <w:tab w:val="right" w:pos="8640"/>
      </w:tabs>
      <w:spacing w:after="0" w:line="240" w:lineRule="auto"/>
    </w:pPr>
  </w:style>
  <w:style w:type="character" w:customStyle="1" w:styleId="FooterChar">
    <w:name w:val="Footer Char"/>
    <w:basedOn w:val="DefaultParagraphFont"/>
    <w:link w:val="Footer"/>
    <w:uiPriority w:val="99"/>
    <w:rsid w:val="00DB76F0"/>
  </w:style>
  <w:style w:type="table" w:styleId="TableGrid">
    <w:name w:val="Table Grid"/>
    <w:basedOn w:val="TableNormal"/>
    <w:uiPriority w:val="39"/>
    <w:rsid w:val="00DB7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D277D4"/>
    <w:pPr>
      <w:widowControl w:val="0"/>
      <w:spacing w:after="120" w:line="240" w:lineRule="auto"/>
      <w:ind w:leftChars="200" w:left="420"/>
      <w:jc w:val="both"/>
    </w:pPr>
    <w:rPr>
      <w:rFonts w:ascii="Times New Roman" w:eastAsia="宋体" w:hAnsi="Times New Roman" w:cs="Times New Roman"/>
      <w:kern w:val="2"/>
      <w:sz w:val="21"/>
      <w:szCs w:val="24"/>
    </w:rPr>
  </w:style>
  <w:style w:type="character" w:customStyle="1" w:styleId="BodyTextIndentChar">
    <w:name w:val="Body Text Indent Char"/>
    <w:basedOn w:val="DefaultParagraphFont"/>
    <w:link w:val="BodyTextIndent"/>
    <w:rsid w:val="00D277D4"/>
    <w:rPr>
      <w:rFonts w:ascii="Times New Roman" w:eastAsia="宋体" w:hAnsi="Times New Roman" w:cs="Times New Roman"/>
      <w:kern w:val="2"/>
      <w:sz w:val="21"/>
      <w:szCs w:val="24"/>
    </w:rPr>
  </w:style>
  <w:style w:type="paragraph" w:styleId="ListParagraph">
    <w:name w:val="List Paragraph"/>
    <w:basedOn w:val="Normal"/>
    <w:uiPriority w:val="34"/>
    <w:qFormat/>
    <w:rsid w:val="00252473"/>
    <w:pPr>
      <w:ind w:left="720"/>
      <w:contextualSpacing/>
    </w:pPr>
  </w:style>
  <w:style w:type="character" w:customStyle="1" w:styleId="Heading2Char">
    <w:name w:val="Heading 2 Char"/>
    <w:basedOn w:val="DefaultParagraphFont"/>
    <w:link w:val="Heading2"/>
    <w:rsid w:val="00783300"/>
    <w:rPr>
      <w:rFonts w:ascii="宋体" w:eastAsia="宋体" w:hAnsi="宋体" w:cs="Times New Roman"/>
      <w:b/>
      <w:bCs/>
      <w:kern w:val="2"/>
      <w:sz w:val="24"/>
      <w:szCs w:val="32"/>
    </w:rPr>
  </w:style>
  <w:style w:type="character" w:customStyle="1" w:styleId="Heading3Char">
    <w:name w:val="Heading 3 Char"/>
    <w:basedOn w:val="DefaultParagraphFont"/>
    <w:link w:val="Heading3"/>
    <w:rsid w:val="00783300"/>
    <w:rPr>
      <w:rFonts w:ascii="Times New Roman" w:eastAsia="宋体" w:hAnsi="Times New Roman" w:cs="Times New Roman"/>
      <w:b/>
      <w:bCs/>
      <w:kern w:val="2"/>
      <w:sz w:val="24"/>
      <w:szCs w:val="32"/>
    </w:rPr>
  </w:style>
  <w:style w:type="paragraph" w:styleId="BodyText">
    <w:name w:val="Body Text"/>
    <w:basedOn w:val="Normal"/>
    <w:link w:val="BodyTextChar"/>
    <w:uiPriority w:val="99"/>
    <w:semiHidden/>
    <w:unhideWhenUsed/>
    <w:rsid w:val="00B71349"/>
    <w:pPr>
      <w:spacing w:after="120"/>
    </w:pPr>
  </w:style>
  <w:style w:type="character" w:customStyle="1" w:styleId="BodyTextChar">
    <w:name w:val="Body Text Char"/>
    <w:basedOn w:val="DefaultParagraphFont"/>
    <w:link w:val="BodyText"/>
    <w:uiPriority w:val="99"/>
    <w:semiHidden/>
    <w:rsid w:val="00B71349"/>
  </w:style>
  <w:style w:type="paragraph" w:styleId="BodyTextFirstIndent">
    <w:name w:val="Body Text First Indent"/>
    <w:basedOn w:val="BodyText"/>
    <w:link w:val="BodyTextFirstIndentChar"/>
    <w:rsid w:val="00B71349"/>
    <w:pPr>
      <w:widowControl w:val="0"/>
      <w:spacing w:line="240" w:lineRule="auto"/>
      <w:ind w:firstLine="210"/>
      <w:jc w:val="both"/>
    </w:pPr>
    <w:rPr>
      <w:rFonts w:ascii="Times New Roman" w:eastAsia="宋体" w:hAnsi="Times New Roman" w:cs="Times New Roman"/>
      <w:kern w:val="2"/>
      <w:sz w:val="21"/>
      <w:szCs w:val="24"/>
    </w:rPr>
  </w:style>
  <w:style w:type="character" w:customStyle="1" w:styleId="BodyTextFirstIndentChar">
    <w:name w:val="Body Text First Indent Char"/>
    <w:basedOn w:val="BodyTextChar"/>
    <w:link w:val="BodyTextFirstIndent"/>
    <w:rsid w:val="00B71349"/>
    <w:rPr>
      <w:rFonts w:ascii="Times New Roman" w:eastAsia="宋体" w:hAnsi="Times New Roman" w:cs="Times New Roman"/>
      <w:kern w:val="2"/>
      <w:sz w:val="21"/>
      <w:szCs w:val="24"/>
    </w:rPr>
  </w:style>
  <w:style w:type="character" w:customStyle="1" w:styleId="Heading1Char">
    <w:name w:val="Heading 1 Char"/>
    <w:basedOn w:val="DefaultParagraphFont"/>
    <w:link w:val="Heading1"/>
    <w:uiPriority w:val="9"/>
    <w:rsid w:val="009056C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056C8"/>
    <w:pPr>
      <w:outlineLvl w:val="9"/>
    </w:pPr>
    <w:rPr>
      <w:lang w:eastAsia="en-US"/>
    </w:rPr>
  </w:style>
  <w:style w:type="paragraph" w:styleId="TOC2">
    <w:name w:val="toc 2"/>
    <w:basedOn w:val="Normal"/>
    <w:next w:val="Normal"/>
    <w:autoRedefine/>
    <w:uiPriority w:val="39"/>
    <w:unhideWhenUsed/>
    <w:rsid w:val="009056C8"/>
    <w:pPr>
      <w:spacing w:after="100"/>
      <w:ind w:left="220"/>
    </w:pPr>
  </w:style>
  <w:style w:type="paragraph" w:styleId="TOC3">
    <w:name w:val="toc 3"/>
    <w:basedOn w:val="Normal"/>
    <w:next w:val="Normal"/>
    <w:autoRedefine/>
    <w:uiPriority w:val="39"/>
    <w:unhideWhenUsed/>
    <w:rsid w:val="009056C8"/>
    <w:pPr>
      <w:spacing w:after="100"/>
      <w:ind w:left="440"/>
    </w:pPr>
  </w:style>
  <w:style w:type="character" w:styleId="Hyperlink">
    <w:name w:val="Hyperlink"/>
    <w:basedOn w:val="DefaultParagraphFont"/>
    <w:uiPriority w:val="99"/>
    <w:unhideWhenUsed/>
    <w:rsid w:val="009056C8"/>
    <w:rPr>
      <w:color w:val="0563C1" w:themeColor="hyperlink"/>
      <w:u w:val="single"/>
    </w:rPr>
  </w:style>
  <w:style w:type="character" w:customStyle="1" w:styleId="Heading4Char">
    <w:name w:val="Heading 4 Char"/>
    <w:basedOn w:val="DefaultParagraphFont"/>
    <w:link w:val="Heading4"/>
    <w:uiPriority w:val="9"/>
    <w:rsid w:val="009056C8"/>
    <w:rPr>
      <w:rFonts w:ascii="宋体" w:eastAsiaTheme="majorEastAsia" w:hAnsi="宋体" w:cstheme="majorBidi"/>
      <w:iCs/>
      <w:sz w:val="24"/>
    </w:rPr>
  </w:style>
  <w:style w:type="paragraph" w:styleId="TOC1">
    <w:name w:val="toc 1"/>
    <w:basedOn w:val="Normal"/>
    <w:next w:val="Normal"/>
    <w:autoRedefine/>
    <w:uiPriority w:val="39"/>
    <w:unhideWhenUsed/>
    <w:rsid w:val="002F48DD"/>
    <w:pPr>
      <w:tabs>
        <w:tab w:val="right" w:leader="dot" w:pos="10502"/>
      </w:tabs>
      <w:spacing w:after="100" w:line="360" w:lineRule="auto"/>
    </w:pPr>
  </w:style>
  <w:style w:type="character" w:styleId="Strong">
    <w:name w:val="Strong"/>
    <w:basedOn w:val="DefaultParagraphFont"/>
    <w:uiPriority w:val="22"/>
    <w:qFormat/>
    <w:rsid w:val="009056C8"/>
    <w:rPr>
      <w:b/>
      <w:bCs/>
    </w:rPr>
  </w:style>
  <w:style w:type="character" w:customStyle="1" w:styleId="NormalIndentChar">
    <w:name w:val="Normal Indent Char"/>
    <w:aliases w:val="正文缩进 Char Char1,正文（首行缩进两字） Char Char Char Char Char Char Char Char1,正文缩进 Char Char Char Char Char Char Char Char Char,正文缩进 Char Char Char,正文（首行缩进两字） Char Char Char Char Char Char Char Char Char,特点 Char,首行缩进两字 Char,表正文 Char,正文非缩进 Char"/>
    <w:link w:val="NormalIndent"/>
    <w:rsid w:val="00587464"/>
    <w:rPr>
      <w:rFonts w:eastAsia="宋体"/>
      <w:spacing w:val="6"/>
      <w:kern w:val="2"/>
      <w:sz w:val="28"/>
    </w:rPr>
  </w:style>
  <w:style w:type="paragraph" w:styleId="NormalIndent">
    <w:name w:val="Normal Indent"/>
    <w:aliases w:val="正文缩进 Char,正文（首行缩进两字） Char Char Char Char Char Char Char,正文缩进 Char Char Char Char Char Char Char Char,正文缩进 Char Char,正文（首行缩进两字） Char Char Char Char Char Char Char Char,特点,首行缩进两字,表正文,正文非缩进,四号,正文缩进1,标题4 Char Char,s4,悬,表格标题 Char,首行缩进"/>
    <w:basedOn w:val="Normal"/>
    <w:link w:val="NormalIndentChar"/>
    <w:rsid w:val="00587464"/>
    <w:pPr>
      <w:widowControl w:val="0"/>
      <w:adjustRightInd w:val="0"/>
      <w:snapToGrid w:val="0"/>
      <w:spacing w:after="0" w:line="480" w:lineRule="atLeast"/>
      <w:ind w:firstLine="420"/>
      <w:jc w:val="both"/>
    </w:pPr>
    <w:rPr>
      <w:rFonts w:eastAsia="宋体"/>
      <w:spacing w:val="6"/>
      <w:kern w:val="2"/>
      <w:sz w:val="28"/>
    </w:rPr>
  </w:style>
  <w:style w:type="paragraph" w:customStyle="1" w:styleId="NormalIndent1">
    <w:name w:val="Normal Indent1"/>
    <w:basedOn w:val="Normal"/>
    <w:rsid w:val="00587464"/>
    <w:pPr>
      <w:widowControl w:val="0"/>
      <w:adjustRightInd w:val="0"/>
      <w:snapToGrid w:val="0"/>
      <w:spacing w:before="60" w:after="0" w:line="300" w:lineRule="auto"/>
      <w:ind w:firstLineChars="200" w:firstLine="200"/>
      <w:jc w:val="center"/>
    </w:pPr>
    <w:rPr>
      <w:rFonts w:ascii="Times New Roman" w:eastAsia="宋体" w:hAnsi="Times New Roman" w:cs="Times New Roman"/>
      <w:spacing w:val="4"/>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2CD90-1694-4F0B-94DE-772DBCEAE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1885</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 Xiaogeng</dc:creator>
  <cp:keywords/>
  <dc:description/>
  <cp:lastModifiedBy>Wan, Xiaogeng</cp:lastModifiedBy>
  <cp:revision>53</cp:revision>
  <dcterms:created xsi:type="dcterms:W3CDTF">2017-11-22T06:12:00Z</dcterms:created>
  <dcterms:modified xsi:type="dcterms:W3CDTF">2017-12-16T02:40:00Z</dcterms:modified>
</cp:coreProperties>
</file>